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 xml:space="preserve">Разработка встраиваемого </w:t>
            </w:r>
            <w:proofErr w:type="gramStart"/>
            <w:r>
              <w:t>видео-плеера</w:t>
            </w:r>
            <w:proofErr w:type="gramEnd"/>
            <w:r>
              <w:t xml:space="preserve">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9011C2">
      <w:pPr>
        <w:pageBreakBefore/>
        <w:spacing w:after="240"/>
        <w:jc w:val="center"/>
      </w:pPr>
      <w:r w:rsidRPr="00683030">
        <w:lastRenderedPageBreak/>
        <w:t>ОГЛАВЛЕНИЕ</w:t>
      </w:r>
    </w:p>
    <w:sdt>
      <w:sdtPr>
        <w:alias w:val="Оглавление"/>
        <w:id w:val="423151301"/>
      </w:sdtPr>
      <w:sdtContent>
        <w:p w14:paraId="64BD170D" w14:textId="384A74E4" w:rsidR="00C6317F" w:rsidRDefault="00870A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>TOC \h \o "1-</w:instrText>
          </w:r>
          <w:r w:rsidR="009164A2">
            <w:instrText>5</w:instrText>
          </w:r>
          <w:r>
            <w:instrText>"</w:instrText>
          </w:r>
          <w:r>
            <w:fldChar w:fldCharType="separate"/>
          </w:r>
          <w:hyperlink w:anchor="_Toc229833183" w:history="1">
            <w:r w:rsidR="00C6317F" w:rsidRPr="00332D36">
              <w:rPr>
                <w:rStyle w:val="a6"/>
                <w:noProof/>
              </w:rPr>
              <w:t>Введение</w:t>
            </w:r>
            <w:r w:rsidR="00C6317F">
              <w:rPr>
                <w:noProof/>
              </w:rPr>
              <w:tab/>
            </w:r>
            <w:r w:rsidR="00C6317F">
              <w:rPr>
                <w:noProof/>
              </w:rPr>
              <w:fldChar w:fldCharType="begin"/>
            </w:r>
            <w:r w:rsidR="00C6317F">
              <w:rPr>
                <w:noProof/>
              </w:rPr>
              <w:instrText xml:space="preserve"> PAGEREF _Toc229833183 \h </w:instrText>
            </w:r>
            <w:r w:rsidR="00C6317F">
              <w:rPr>
                <w:noProof/>
              </w:rPr>
            </w:r>
            <w:r w:rsidR="00C6317F">
              <w:rPr>
                <w:noProof/>
              </w:rPr>
              <w:fldChar w:fldCharType="separate"/>
            </w:r>
            <w:r w:rsidR="00C6317F">
              <w:rPr>
                <w:noProof/>
              </w:rPr>
              <w:t>4</w:t>
            </w:r>
            <w:r w:rsidR="00C6317F">
              <w:rPr>
                <w:noProof/>
              </w:rPr>
              <w:fldChar w:fldCharType="end"/>
            </w:r>
          </w:hyperlink>
        </w:p>
        <w:p w14:paraId="452A3C2B" w14:textId="0ED3B3F2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4" w:history="1">
            <w:r w:rsidRPr="00332D36">
              <w:rPr>
                <w:rStyle w:val="a6"/>
                <w:noProof/>
              </w:rPr>
              <w:t>1. Основная часть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00530D6D" w14:textId="08BB6DB0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5" w:history="1">
            <w:r w:rsidRPr="00332D36">
              <w:rPr>
                <w:rStyle w:val="a6"/>
                <w:noProof/>
              </w:rPr>
              <w:t>1.1. Сравнительный анализ отечественных и зарубежных аналогов проектируемой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0D36ACDF" w14:textId="0C0F6A8D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6" w:history="1">
            <w:r w:rsidRPr="00332D36">
              <w:rPr>
                <w:rStyle w:val="a6"/>
                <w:noProof/>
              </w:rPr>
              <w:t>1.2. Выбор технологии, среды и языка программирования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0592A92E" w14:textId="575E478F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7" w:history="1">
            <w:r w:rsidRPr="00332D36">
              <w:rPr>
                <w:rStyle w:val="a6"/>
                <w:noProof/>
              </w:rPr>
              <w:t>1.3. Анализ процесса обработки информации, выбор структур данных для её хранения, выбор методов и алгоритмов решения задачи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6670F41C" w14:textId="0687D825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8" w:history="1">
            <w:r w:rsidRPr="00332D36">
              <w:rPr>
                <w:rStyle w:val="a6"/>
                <w:noProof/>
              </w:rPr>
              <w:t>1.4. Разработка спецификаций проектируемой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1651BFC7" w14:textId="76DF089F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89" w:history="1">
            <w:r w:rsidRPr="00332D36">
              <w:rPr>
                <w:rStyle w:val="a6"/>
                <w:noProof/>
              </w:rPr>
              <w:t>1.4.1. Построение диаграмм вариантов использования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5936ED90" w14:textId="11524ECB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0" w:history="1">
            <w:r w:rsidRPr="00332D36">
              <w:rPr>
                <w:rStyle w:val="a6"/>
                <w:noProof/>
              </w:rPr>
              <w:t>1.4.2. Построение контекстной диаграммы классов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14:paraId="2B4496F7" w14:textId="1746A93C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1" w:history="1">
            <w:r w:rsidRPr="00332D36">
              <w:rPr>
                <w:rStyle w:val="a6"/>
                <w:noProof/>
              </w:rPr>
              <w:t>1.4.3. Построение диаграмм последовательностей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0160398E" w14:textId="04B068A9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2" w:history="1">
            <w:r w:rsidRPr="00332D36">
              <w:rPr>
                <w:rStyle w:val="a6"/>
                <w:noProof/>
              </w:rPr>
              <w:t>1.4.4. Построение диаграмм деятельностей вариантов использования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14:paraId="638CBC6C" w14:textId="131A640E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3" w:history="1">
            <w:r w:rsidRPr="00332D36">
              <w:rPr>
                <w:rStyle w:val="a6"/>
                <w:noProof/>
              </w:rPr>
              <w:t>1.4.5. Построение диаграммы переходов состояний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29257226" w14:textId="64AB73DD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4" w:history="1">
            <w:r w:rsidRPr="00332D36">
              <w:rPr>
                <w:rStyle w:val="a6"/>
                <w:noProof/>
              </w:rPr>
              <w:t>1.4.6 Построение диаграммы отношений компонентов данных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1C98E4DD" w14:textId="265D4516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5" w:history="1">
            <w:r w:rsidRPr="00332D36">
              <w:rPr>
                <w:rStyle w:val="a6"/>
                <w:noProof/>
              </w:rPr>
              <w:t>1.5. Проектирование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3090A995" w14:textId="76BC5674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6" w:history="1">
            <w:r w:rsidRPr="00332D36">
              <w:rPr>
                <w:rStyle w:val="a6"/>
                <w:noProof/>
              </w:rPr>
              <w:t>1.5.1. Проектирование структуры системы и построение диаграммы пакетов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38C694EB" w14:textId="256EB5A3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7" w:history="1">
            <w:r w:rsidRPr="00332D36">
              <w:rPr>
                <w:rStyle w:val="a6"/>
                <w:noProof/>
                <w:lang w:val="en-US"/>
              </w:rPr>
              <w:t xml:space="preserve">1.5.2. </w:t>
            </w:r>
            <w:r w:rsidRPr="00332D36">
              <w:rPr>
                <w:rStyle w:val="a6"/>
                <w:noProof/>
              </w:rPr>
              <w:t>Проектирование классов в пакетах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14:paraId="354BC267" w14:textId="6ADB5B2A" w:rsidR="00C6317F" w:rsidRDefault="00C6317F">
          <w:pPr>
            <w:pStyle w:val="4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8" w:history="1">
            <w:r w:rsidRPr="00332D36">
              <w:rPr>
                <w:rStyle w:val="a6"/>
                <w:noProof/>
                <w:lang w:val="en-US"/>
              </w:rPr>
              <w:t>1</w:t>
            </w:r>
            <w:r w:rsidRPr="00332D36">
              <w:rPr>
                <w:rStyle w:val="a6"/>
                <w:noProof/>
              </w:rPr>
              <w:t>.5.2.</w:t>
            </w:r>
            <w:r w:rsidRPr="00332D36">
              <w:rPr>
                <w:rStyle w:val="a6"/>
                <w:noProof/>
                <w:lang w:val="en-US"/>
              </w:rPr>
              <w:t>1.</w:t>
            </w:r>
            <w:r w:rsidRPr="00332D36">
              <w:rPr>
                <w:rStyle w:val="a6"/>
                <w:noProof/>
              </w:rPr>
              <w:t xml:space="preserve"> Проектирование классов пакета «VideoProcessingService»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14:paraId="366DCAC0" w14:textId="1162A71E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199" w:history="1">
            <w:r w:rsidRPr="00332D36">
              <w:rPr>
                <w:rStyle w:val="a6"/>
                <w:noProof/>
              </w:rPr>
              <w:t>1.5.2.1.1. Построение исходной диаграммы классов пакета «</w:t>
            </w:r>
            <w:r w:rsidRPr="00332D36">
              <w:rPr>
                <w:rStyle w:val="a6"/>
                <w:noProof/>
                <w:lang w:val="en-US"/>
              </w:rPr>
              <w:t>VideoProcessingService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_Toc229833199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14:paraId="2D07FFB8" w14:textId="65E0639D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0" w:history="1">
            <w:r w:rsidRPr="00332D36">
              <w:rPr>
                <w:rStyle w:val="a6"/>
                <w:noProof/>
              </w:rPr>
              <w:t>1.5.2.1.2. Построение диаграммы последовательности взаимодействия объектов классов пакета «</w:t>
            </w:r>
            <w:r w:rsidRPr="00332D36">
              <w:rPr>
                <w:rStyle w:val="a6"/>
                <w:noProof/>
                <w:lang w:val="en-US"/>
              </w:rPr>
              <w:t>VideoProcessingService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38</w:t>
            </w:r>
            <w:r>
              <w:rPr>
                <w:noProof/>
              </w:rPr>
              <w:fldChar w:fldCharType="end"/>
            </w:r>
          </w:hyperlink>
        </w:p>
        <w:p w14:paraId="26E9F2C3" w14:textId="38F7C680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1" w:history="1">
            <w:r w:rsidRPr="00332D36">
              <w:rPr>
                <w:rStyle w:val="a6"/>
                <w:rFonts w:eastAsia="Calibri"/>
                <w:noProof/>
                <w:lang w:eastAsia="en-US"/>
              </w:rPr>
              <w:t xml:space="preserve">1.5.2.1.3. </w:t>
            </w:r>
            <w:r w:rsidRPr="00332D36">
              <w:rPr>
                <w:rStyle w:val="a6"/>
                <w:noProof/>
              </w:rPr>
              <w:t>Построение уточненной диаграммы классов пакета «</w:t>
            </w:r>
            <w:r w:rsidRPr="00332D36">
              <w:rPr>
                <w:rStyle w:val="a6"/>
                <w:noProof/>
                <w:lang w:val="en-US"/>
              </w:rPr>
              <w:t>VideoProcessingService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42</w:t>
            </w:r>
            <w:r>
              <w:rPr>
                <w:noProof/>
              </w:rPr>
              <w:fldChar w:fldCharType="end"/>
            </w:r>
          </w:hyperlink>
        </w:p>
        <w:p w14:paraId="7812F02A" w14:textId="32F45AE4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2" w:history="1">
            <w:r w:rsidRPr="00332D36">
              <w:rPr>
                <w:rStyle w:val="a6"/>
                <w:noProof/>
              </w:rPr>
              <w:t>1.5.2.1.4. Построение детальной диаграммы классов пакета «</w:t>
            </w:r>
            <w:r w:rsidRPr="00332D36">
              <w:rPr>
                <w:rStyle w:val="a6"/>
                <w:rFonts w:eastAsia="Calibri"/>
                <w:noProof/>
                <w:lang w:eastAsia="en-US"/>
              </w:rPr>
              <w:t>VideoProcessingService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42</w:t>
            </w:r>
            <w:r>
              <w:rPr>
                <w:noProof/>
              </w:rPr>
              <w:fldChar w:fldCharType="end"/>
            </w:r>
          </w:hyperlink>
        </w:p>
        <w:p w14:paraId="0994667C" w14:textId="0B4C1E99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3" w:history="1">
            <w:r w:rsidRPr="00332D36">
              <w:rPr>
                <w:rStyle w:val="a6"/>
                <w:noProof/>
              </w:rPr>
              <w:t>1.5.</w:t>
            </w:r>
            <w:r w:rsidRPr="00332D36">
              <w:rPr>
                <w:rStyle w:val="a6"/>
                <w:noProof/>
                <w:lang w:val="en-US"/>
              </w:rPr>
              <w:t>2.2.</w:t>
            </w:r>
            <w:r w:rsidRPr="00332D36">
              <w:rPr>
                <w:rStyle w:val="a6"/>
                <w:noProof/>
              </w:rPr>
              <w:t xml:space="preserve"> Проектирование классов пакета «</w:t>
            </w:r>
            <w:r w:rsidRPr="00332D36">
              <w:rPr>
                <w:rStyle w:val="a6"/>
                <w:noProof/>
                <w:lang w:val="en-US"/>
              </w:rPr>
              <w:t>UI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46</w:t>
            </w:r>
            <w:r>
              <w:rPr>
                <w:noProof/>
              </w:rPr>
              <w:fldChar w:fldCharType="end"/>
            </w:r>
          </w:hyperlink>
        </w:p>
        <w:p w14:paraId="1D2C53D4" w14:textId="7C95A21A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4" w:history="1">
            <w:r w:rsidRPr="00332D36">
              <w:rPr>
                <w:rStyle w:val="a6"/>
                <w:noProof/>
              </w:rPr>
              <w:t>1.5.2.2.1. Построение исходной диаграммы классов пакета «</w:t>
            </w:r>
            <w:r w:rsidRPr="00332D36">
              <w:rPr>
                <w:rStyle w:val="a6"/>
                <w:noProof/>
                <w:lang w:val="en-US"/>
              </w:rPr>
              <w:t>UI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46</w:t>
            </w:r>
            <w:r>
              <w:rPr>
                <w:noProof/>
              </w:rPr>
              <w:fldChar w:fldCharType="end"/>
            </w:r>
          </w:hyperlink>
        </w:p>
        <w:p w14:paraId="4898A902" w14:textId="54B07D64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5" w:history="1">
            <w:r w:rsidRPr="00332D36">
              <w:rPr>
                <w:rStyle w:val="a6"/>
                <w:noProof/>
              </w:rPr>
              <w:t>1.5.2.3. Проектирование классов пакета «Интерфейс работы с внешним сервисом»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46</w:t>
            </w:r>
            <w:r>
              <w:rPr>
                <w:noProof/>
              </w:rPr>
              <w:fldChar w:fldCharType="end"/>
            </w:r>
          </w:hyperlink>
        </w:p>
        <w:p w14:paraId="23988606" w14:textId="1B8CFE2E" w:rsidR="00C6317F" w:rsidRDefault="00C6317F">
          <w:pPr>
            <w:pStyle w:val="5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6" w:history="1">
            <w:r w:rsidRPr="00332D36">
              <w:rPr>
                <w:rStyle w:val="a6"/>
                <w:noProof/>
              </w:rPr>
              <w:t>1.5.2.3.1. Построение исходной диаграммы классов пакета «</w:t>
            </w:r>
            <w:r w:rsidRPr="00332D36">
              <w:rPr>
                <w:rStyle w:val="a6"/>
                <w:bCs/>
                <w:noProof/>
              </w:rPr>
              <w:t>Интерфейс работы с внешним сервисом</w:t>
            </w:r>
            <w:r w:rsidRPr="00332D36">
              <w:rPr>
                <w:rStyle w:val="a6"/>
                <w:noProof/>
              </w:rPr>
              <w:t>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46</w:t>
            </w:r>
            <w:r>
              <w:rPr>
                <w:noProof/>
              </w:rPr>
              <w:fldChar w:fldCharType="end"/>
            </w:r>
          </w:hyperlink>
        </w:p>
        <w:p w14:paraId="2D5A54EB" w14:textId="701A432B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7" w:history="1">
            <w:r w:rsidRPr="00332D36">
              <w:rPr>
                <w:rStyle w:val="a6"/>
                <w:noProof/>
              </w:rPr>
              <w:t>1.5.</w:t>
            </w:r>
            <w:r w:rsidRPr="00332D36">
              <w:rPr>
                <w:rStyle w:val="a6"/>
                <w:noProof/>
                <w:lang w:val="en-US"/>
              </w:rPr>
              <w:t>3</w:t>
            </w:r>
            <w:r w:rsidRPr="00332D36">
              <w:rPr>
                <w:rStyle w:val="a6"/>
                <w:noProof/>
              </w:rPr>
              <w:t>. Разработка физической модели системы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47</w:t>
            </w:r>
            <w:r>
              <w:rPr>
                <w:noProof/>
              </w:rPr>
              <w:fldChar w:fldCharType="end"/>
            </w:r>
          </w:hyperlink>
        </w:p>
        <w:p w14:paraId="7D7892CF" w14:textId="6C6CE169" w:rsidR="00C6317F" w:rsidRDefault="00C6317F">
          <w:pPr>
            <w:pStyle w:val="4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8" w:history="1">
            <w:r w:rsidRPr="00332D36">
              <w:rPr>
                <w:rStyle w:val="a6"/>
                <w:noProof/>
              </w:rPr>
              <w:t>1.5.</w:t>
            </w:r>
            <w:r w:rsidRPr="00332D36">
              <w:rPr>
                <w:rStyle w:val="a6"/>
                <w:noProof/>
                <w:lang w:val="en-US"/>
              </w:rPr>
              <w:t>3</w:t>
            </w:r>
            <w:r w:rsidRPr="00332D36">
              <w:rPr>
                <w:rStyle w:val="a6"/>
                <w:noProof/>
              </w:rPr>
              <w:t>.1. Построение модульной структуры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47</w:t>
            </w:r>
            <w:r>
              <w:rPr>
                <w:noProof/>
              </w:rPr>
              <w:fldChar w:fldCharType="end"/>
            </w:r>
          </w:hyperlink>
        </w:p>
        <w:p w14:paraId="15A50E6E" w14:textId="45018B96" w:rsidR="00C6317F" w:rsidRDefault="00C6317F">
          <w:pPr>
            <w:pStyle w:val="4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09" w:history="1">
            <w:r w:rsidRPr="00332D36">
              <w:rPr>
                <w:rStyle w:val="a6"/>
                <w:noProof/>
              </w:rPr>
              <w:t>1.5.3.2. Построение диаграммы компонентов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49</w:t>
            </w:r>
            <w:r>
              <w:rPr>
                <w:noProof/>
              </w:rPr>
              <w:fldChar w:fldCharType="end"/>
            </w:r>
          </w:hyperlink>
        </w:p>
        <w:p w14:paraId="782755C5" w14:textId="43F59D6A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0" w:history="1">
            <w:r w:rsidRPr="00332D36">
              <w:rPr>
                <w:rStyle w:val="a6"/>
                <w:noProof/>
              </w:rPr>
              <w:t>1.5.4. Построение диаграммы размещения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50</w:t>
            </w:r>
            <w:r>
              <w:rPr>
                <w:noProof/>
              </w:rPr>
              <w:fldChar w:fldCharType="end"/>
            </w:r>
          </w:hyperlink>
        </w:p>
        <w:p w14:paraId="18124F2B" w14:textId="4C9658C7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1" w:history="1">
            <w:r w:rsidRPr="00332D36">
              <w:rPr>
                <w:rStyle w:val="a6"/>
                <w:noProof/>
              </w:rPr>
              <w:t>1.6. Проектирование интерфейса пользователя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52</w:t>
            </w:r>
            <w:r>
              <w:rPr>
                <w:noProof/>
              </w:rPr>
              <w:fldChar w:fldCharType="end"/>
            </w:r>
          </w:hyperlink>
        </w:p>
        <w:p w14:paraId="1173EDFB" w14:textId="4A9C8C98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2" w:history="1">
            <w:r w:rsidRPr="00332D36">
              <w:rPr>
                <w:rStyle w:val="a6"/>
                <w:noProof/>
              </w:rPr>
              <w:t>1.7. Выбор стратегии тестирования, разработки тестов, программа и методика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277D62FE" w14:textId="200F66D6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3" w:history="1">
            <w:r w:rsidRPr="00332D36">
              <w:rPr>
                <w:rStyle w:val="a6"/>
                <w:noProof/>
              </w:rPr>
              <w:t>1.7.1. Объект и цель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104B7594" w14:textId="60C0CD30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4" w:history="1">
            <w:r w:rsidRPr="00332D36">
              <w:rPr>
                <w:rStyle w:val="a6"/>
                <w:noProof/>
              </w:rPr>
              <w:t>1.7.2. Требования к информационному, аппаратно-программному обеспечению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39EA774C" w14:textId="26D6ED37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5" w:history="1">
            <w:r w:rsidRPr="00332D36">
              <w:rPr>
                <w:rStyle w:val="a6"/>
                <w:noProof/>
              </w:rPr>
              <w:t>1.7.3. Состав, порядок и методы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72EF71DA" w14:textId="2BA24EAE" w:rsidR="00C6317F" w:rsidRDefault="00C6317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6" w:history="1">
            <w:r w:rsidRPr="00332D36">
              <w:rPr>
                <w:rStyle w:val="a6"/>
                <w:noProof/>
              </w:rPr>
              <w:t>1.7.4. Результаты проведения испытаний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14:paraId="66EFB0D4" w14:textId="42B09CA1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7" w:history="1">
            <w:r w:rsidRPr="00332D36">
              <w:rPr>
                <w:rStyle w:val="a6"/>
                <w:noProof/>
              </w:rPr>
              <w:t>2. Технико-экономическое обоснование выполняемой работы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55</w:t>
            </w:r>
            <w:r>
              <w:rPr>
                <w:noProof/>
              </w:rPr>
              <w:fldChar w:fldCharType="end"/>
            </w:r>
          </w:hyperlink>
        </w:p>
        <w:p w14:paraId="145F9FCB" w14:textId="3631BBE4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8" w:history="1">
            <w:r w:rsidRPr="00332D36">
              <w:rPr>
                <w:rStyle w:val="a6"/>
                <w:noProof/>
              </w:rPr>
              <w:t>2.1. Организация работ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55</w:t>
            </w:r>
            <w:r>
              <w:rPr>
                <w:noProof/>
              </w:rPr>
              <w:fldChar w:fldCharType="end"/>
            </w:r>
          </w:hyperlink>
        </w:p>
        <w:p w14:paraId="3381DC01" w14:textId="259B12B5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19" w:history="1">
            <w:r w:rsidRPr="00332D36">
              <w:rPr>
                <w:rStyle w:val="a6"/>
                <w:noProof/>
              </w:rPr>
              <w:t>2.2. Работа с ресурсами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56</w:t>
            </w:r>
            <w:r>
              <w:rPr>
                <w:noProof/>
              </w:rPr>
              <w:fldChar w:fldCharType="end"/>
            </w:r>
          </w:hyperlink>
        </w:p>
        <w:p w14:paraId="17E1E11E" w14:textId="60D5560F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0" w:history="1">
            <w:r w:rsidRPr="00332D36">
              <w:rPr>
                <w:rStyle w:val="a6"/>
                <w:noProof/>
              </w:rPr>
              <w:t>2.3 Диаграмма Ганта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57</w:t>
            </w:r>
            <w:r>
              <w:rPr>
                <w:noProof/>
              </w:rPr>
              <w:fldChar w:fldCharType="end"/>
            </w:r>
          </w:hyperlink>
        </w:p>
        <w:p w14:paraId="4F85EBB4" w14:textId="445B9D3B" w:rsidR="00C6317F" w:rsidRDefault="00C6317F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1" w:history="1">
            <w:r w:rsidRPr="00332D36">
              <w:rPr>
                <w:rStyle w:val="a6"/>
                <w:noProof/>
              </w:rPr>
              <w:t>2.4. Критический путь проекта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58</w:t>
            </w:r>
            <w:r>
              <w:rPr>
                <w:noProof/>
              </w:rPr>
              <w:fldChar w:fldCharType="end"/>
            </w:r>
          </w:hyperlink>
        </w:p>
        <w:p w14:paraId="5FB02DE2" w14:textId="29E3C07B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2" w:history="1">
            <w:r w:rsidRPr="00332D36">
              <w:rPr>
                <w:rStyle w:val="a6"/>
                <w:noProof/>
              </w:rPr>
              <w:t>Заключение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67</w:t>
            </w:r>
            <w:r>
              <w:rPr>
                <w:noProof/>
              </w:rPr>
              <w:fldChar w:fldCharType="end"/>
            </w:r>
          </w:hyperlink>
        </w:p>
        <w:p w14:paraId="04DD1A9C" w14:textId="2B499E3A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3" w:history="1">
            <w:r w:rsidRPr="00332D36">
              <w:rPr>
                <w:rStyle w:val="a6"/>
                <w:noProof/>
              </w:rPr>
              <w:t>Список литературы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68</w:t>
            </w:r>
            <w:r>
              <w:rPr>
                <w:noProof/>
              </w:rPr>
              <w:fldChar w:fldCharType="end"/>
            </w:r>
          </w:hyperlink>
        </w:p>
        <w:p w14:paraId="31528E8A" w14:textId="4E53F68A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4" w:history="1">
            <w:r w:rsidRPr="00332D36">
              <w:rPr>
                <w:rStyle w:val="a6"/>
                <w:noProof/>
              </w:rPr>
              <w:t>Приложение 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70</w:t>
            </w:r>
            <w:r>
              <w:rPr>
                <w:noProof/>
              </w:rPr>
              <w:fldChar w:fldCharType="end"/>
            </w:r>
          </w:hyperlink>
        </w:p>
        <w:p w14:paraId="473322FE" w14:textId="17906204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5" w:history="1">
            <w:r w:rsidRPr="00332D36">
              <w:rPr>
                <w:rStyle w:val="a6"/>
                <w:noProof/>
              </w:rPr>
              <w:t xml:space="preserve">Приложение </w:t>
            </w:r>
            <w:r w:rsidRPr="00332D36">
              <w:rPr>
                <w:rStyle w:val="a6"/>
                <w:noProof/>
                <w:lang w:val="en-US"/>
              </w:rPr>
              <w:t>2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74</w:t>
            </w:r>
            <w:r>
              <w:rPr>
                <w:noProof/>
              </w:rPr>
              <w:fldChar w:fldCharType="end"/>
            </w:r>
          </w:hyperlink>
        </w:p>
        <w:p w14:paraId="0FD24278" w14:textId="10167EB9" w:rsidR="00C6317F" w:rsidRDefault="00C6317F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9833226" w:history="1">
            <w:r w:rsidRPr="00332D36">
              <w:rPr>
                <w:rStyle w:val="a6"/>
                <w:noProof/>
              </w:rPr>
              <w:t>Приложение 3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_Toc229833226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76</w:t>
            </w:r>
            <w:r>
              <w:rPr>
                <w:noProof/>
              </w:rPr>
              <w:fldChar w:fldCharType="end"/>
            </w:r>
          </w:hyperlink>
        </w:p>
        <w:p w14:paraId="30FAC5CD" w14:textId="104CA10E" w:rsidR="00373332" w:rsidRPr="00A50E14" w:rsidRDefault="00870A7F" w:rsidP="009164A2">
          <w:pPr>
            <w:pStyle w:val="11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r>
            <w:fldChar w:fldCharType="end"/>
          </w:r>
        </w:p>
      </w:sdtContent>
    </w:sdt>
    <w:p w14:paraId="209E6FC1" w14:textId="77777777" w:rsidR="00373332" w:rsidRDefault="00373332" w:rsidP="009164A2">
      <w:pPr>
        <w:ind w:firstLine="0"/>
      </w:pPr>
    </w:p>
    <w:p w14:paraId="39F2E23D" w14:textId="77777777" w:rsidR="00373332" w:rsidRDefault="00373332" w:rsidP="00373332">
      <w:pPr>
        <w:ind w:firstLine="0"/>
        <w:sectPr w:rsidR="00373332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833183"/>
      <w:r>
        <w:lastRenderedPageBreak/>
        <w:t>Введение</w:t>
      </w:r>
      <w:bookmarkEnd w:id="0"/>
    </w:p>
    <w:p w14:paraId="3F531558" w14:textId="77777777" w:rsidR="009D4A45" w:rsidRDefault="00870A7F">
      <w:r>
        <w:t xml:space="preserve"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</w:t>
      </w:r>
      <w:proofErr w:type="spellStart"/>
      <w:r>
        <w:t>Yappy</w:t>
      </w:r>
      <w:proofErr w:type="spellEnd"/>
      <w:r>
        <w:t>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</w:t>
      </w:r>
      <w:proofErr w:type="gramStart"/>
      <w:r>
        <w:t>видео-плеер</w:t>
      </w:r>
      <w:proofErr w:type="gramEnd"/>
      <w:r>
        <w:t xml:space="preserve">, разработанный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</w:t>
      </w:r>
      <w:proofErr w:type="spellStart"/>
      <w:r>
        <w:t>Видеоплатформа</w:t>
      </w:r>
      <w:proofErr w:type="spellEnd"/>
      <w:r>
        <w:t xml:space="preserve"> и Сервисы» (структура ПАО «Газпром-Медиа Холдинг»). Клиентская часть </w:t>
      </w:r>
      <w:proofErr w:type="gramStart"/>
      <w:r>
        <w:t>видео-плеера</w:t>
      </w:r>
      <w:proofErr w:type="gramEnd"/>
      <w:r>
        <w:t xml:space="preserve">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Default="00870A7F">
      <w:r>
        <w:t xml:space="preserve">Целью курсового проекта является проектирование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1" w:name="_Toc229833184"/>
      <w:r>
        <w:lastRenderedPageBreak/>
        <w:t>1. Основная часть</w:t>
      </w:r>
      <w:bookmarkEnd w:id="1"/>
    </w:p>
    <w:p w14:paraId="5892C6A1" w14:textId="77777777" w:rsidR="009D4A45" w:rsidRDefault="00870A7F">
      <w:pPr>
        <w:pStyle w:val="2"/>
      </w:pPr>
      <w:bookmarkStart w:id="2" w:name="_Toc229833185"/>
      <w:r>
        <w:t>1.1. Сравнительный анализ отечественных и зарубежных аналогов проектируемой системы</w:t>
      </w:r>
      <w:bookmarkEnd w:id="2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t>AdFox</w:t>
      </w:r>
      <w:proofErr w:type="spellEnd"/>
      <w:r w:rsidRPr="006B2E0F">
        <w:t>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486EA9A6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</w:t>
      </w:r>
      <w:r w:rsidR="00E82480">
        <w:t>)</w:t>
      </w:r>
      <w:r w:rsidRPr="006B2E0F">
        <w:t xml:space="preserve"> VK Клипы</w:t>
      </w:r>
    </w:p>
    <w:p w14:paraId="1B88C0AC" w14:textId="77777777" w:rsidR="000D4259" w:rsidRPr="006B2E0F" w:rsidRDefault="000D4259" w:rsidP="00F00CE9"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 xml:space="preserve"> или аналогичные системы.</w:t>
      </w:r>
    </w:p>
    <w:p w14:paraId="53142A4A" w14:textId="4B06FFC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</w:t>
      </w:r>
      <w:r w:rsidR="001C0969">
        <w:t>баннеров</w:t>
      </w:r>
      <w:r w:rsidRPr="006B2E0F">
        <w:t xml:space="preserve">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349596ED" w:rsidR="000D4259" w:rsidRPr="006B2E0F" w:rsidRDefault="00E82480" w:rsidP="000D4259">
      <w:pPr>
        <w:pStyle w:val="af2"/>
        <w:widowControl w:val="0"/>
        <w:spacing w:line="360" w:lineRule="auto"/>
        <w:ind w:firstLine="426"/>
        <w:jc w:val="both"/>
      </w:pPr>
      <w:r>
        <w:t>2)</w:t>
      </w:r>
      <w:r w:rsidR="000D4259" w:rsidRPr="006B2E0F">
        <w:t xml:space="preserve"> </w:t>
      </w:r>
      <w:proofErr w:type="spellStart"/>
      <w:r w:rsidR="000D4259" w:rsidRPr="006B2E0F">
        <w:t>Yappy</w:t>
      </w:r>
      <w:proofErr w:type="spellEnd"/>
    </w:p>
    <w:p w14:paraId="7D1880B2" w14:textId="77777777" w:rsidR="000D4259" w:rsidRPr="006B2E0F" w:rsidRDefault="000D4259" w:rsidP="00F00CE9">
      <w:proofErr w:type="spellStart"/>
      <w:r w:rsidRPr="006B2E0F">
        <w:t>Yappy</w:t>
      </w:r>
      <w:proofErr w:type="spellEnd"/>
      <w:r w:rsidRPr="006B2E0F">
        <w:t xml:space="preserve">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t>AdFox</w:t>
      </w:r>
      <w:proofErr w:type="spellEnd"/>
      <w:r w:rsidRPr="006B2E0F">
        <w:t>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t>AdFox</w:t>
      </w:r>
      <w:proofErr w:type="spellEnd"/>
      <w:r w:rsidRPr="006B2E0F">
        <w:t>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09499FAE" w14:textId="427499E8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в виде </w:t>
      </w:r>
      <w:r w:rsidR="00DC2191">
        <w:t>баннеров</w:t>
      </w:r>
      <w:r w:rsidRPr="006B2E0F">
        <w:t xml:space="preserve">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56A1E162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3</w:t>
      </w:r>
      <w:r w:rsidR="00E82480">
        <w:t>)</w:t>
      </w:r>
      <w:r w:rsidRPr="006B2E0F">
        <w:t xml:space="preserve"> </w:t>
      </w:r>
      <w:proofErr w:type="spellStart"/>
      <w:r w:rsidRPr="006B2E0F">
        <w:t>Likee</w:t>
      </w:r>
      <w:proofErr w:type="spellEnd"/>
    </w:p>
    <w:p w14:paraId="40D464DF" w14:textId="367F593A" w:rsidR="000D4259" w:rsidRPr="006B2E0F" w:rsidRDefault="000D4259" w:rsidP="00F00CE9"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t>AdFox</w:t>
      </w:r>
      <w:proofErr w:type="spellEnd"/>
      <w:r w:rsidRPr="006B2E0F">
        <w:t xml:space="preserve"> и рекламой в </w:t>
      </w:r>
      <w:proofErr w:type="spellStart"/>
      <w:r w:rsidRPr="006B2E0F">
        <w:t>видеоплатформе</w:t>
      </w:r>
      <w:proofErr w:type="spellEnd"/>
      <w:r w:rsidRPr="006B2E0F">
        <w:t xml:space="preserve"> ограничены [</w:t>
      </w:r>
      <w:r w:rsidR="000D341F">
        <w:t>3</w:t>
      </w:r>
      <w:r w:rsidRPr="006B2E0F">
        <w:t>].</w:t>
      </w:r>
    </w:p>
    <w:p w14:paraId="2F2EA331" w14:textId="5B0B357C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5BCA38AD" w14:textId="77777777" w:rsidR="000D341F" w:rsidRPr="006B2E0F" w:rsidRDefault="000D341F" w:rsidP="000D341F">
      <w:pPr>
        <w:pStyle w:val="af2"/>
        <w:widowControl w:val="0"/>
        <w:spacing w:line="360" w:lineRule="auto"/>
        <w:ind w:left="426"/>
        <w:jc w:val="both"/>
      </w:pPr>
    </w:p>
    <w:p w14:paraId="6FD2E798" w14:textId="7198728F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lastRenderedPageBreak/>
        <w:t>Недостатки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1E02AADA" w14:textId="6A3F8D4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Реклама размещается в ленте или между видео, а не в виде </w:t>
      </w:r>
      <w:r w:rsidR="00E07004">
        <w:t>баннеров</w:t>
      </w:r>
      <w:r w:rsidRPr="006B2E0F">
        <w:t xml:space="preserve"> внутри видеоконтента.</w:t>
      </w:r>
    </w:p>
    <w:p w14:paraId="676134AD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483570E0" w14:textId="7ECBE777" w:rsidR="00E82480" w:rsidRDefault="00E82480" w:rsidP="00F00CE9">
      <w:pPr>
        <w:pStyle w:val="af2"/>
        <w:widowControl w:val="0"/>
        <w:spacing w:line="360" w:lineRule="auto"/>
        <w:ind w:firstLine="425"/>
        <w:jc w:val="both"/>
      </w:pPr>
      <w:r>
        <w:t xml:space="preserve">4) </w:t>
      </w:r>
      <w:proofErr w:type="spellStart"/>
      <w:r w:rsidRPr="00E82480">
        <w:t>Rutube</w:t>
      </w:r>
      <w:proofErr w:type="spellEnd"/>
    </w:p>
    <w:p w14:paraId="5B8CFE32" w14:textId="619395F5" w:rsidR="00F00CE9" w:rsidRDefault="00F00CE9" w:rsidP="00F00CE9">
      <w:proofErr w:type="spellStart"/>
      <w:r w:rsidRPr="00F00CE9">
        <w:t>Rutube</w:t>
      </w:r>
      <w:proofErr w:type="spellEnd"/>
      <w:r w:rsidRPr="00F00CE9">
        <w:t xml:space="preserve"> </w:t>
      </w:r>
      <w:r>
        <w:t>–</w:t>
      </w:r>
      <w:r w:rsidRPr="00F00CE9">
        <w:t xml:space="preserve"> российский национальный видеохостинг, выступающий одной из ведущих платформ для размещения длинных и коротких видеороликов на внутреннем рынке. Он активно развивает собственные модели монетизации и предоставляет базовый плеер для интеграции на внешние ресурсы [</w:t>
      </w:r>
      <w:r w:rsidR="000D341F">
        <w:t>4</w:t>
      </w:r>
      <w:r w:rsidRPr="00F00CE9">
        <w:t>].</w:t>
      </w:r>
    </w:p>
    <w:p w14:paraId="41DB3B43" w14:textId="16582728" w:rsidR="00F00CE9" w:rsidRDefault="00F00CE9" w:rsidP="00F00CE9">
      <w:r>
        <w:t>Достоинства системы [</w:t>
      </w:r>
      <w:r w:rsidR="000D341F">
        <w:t>4</w:t>
      </w:r>
      <w:r>
        <w:t>]:</w:t>
      </w:r>
    </w:p>
    <w:p w14:paraId="6CDB9E28" w14:textId="5E7126A5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Полная ориентация на русскоязычную локальную аудиторию и поддержку контента российских авторов.</w:t>
      </w:r>
    </w:p>
    <w:p w14:paraId="3EBBEA5B" w14:textId="5325711C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базовых форматов видеорекламы (</w:t>
      </w:r>
      <w:proofErr w:type="spellStart"/>
      <w:r>
        <w:t>InStream</w:t>
      </w:r>
      <w:proofErr w:type="spellEnd"/>
      <w:r>
        <w:t xml:space="preserve"> реклама, </w:t>
      </w:r>
      <w:proofErr w:type="spellStart"/>
      <w:r>
        <w:t>прероллы</w:t>
      </w:r>
      <w:proofErr w:type="spellEnd"/>
      <w:r>
        <w:t>).</w:t>
      </w:r>
    </w:p>
    <w:p w14:paraId="779C970A" w14:textId="357135B0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Наличие готового инструментария для встраивания видеоплеера на сторонние сайты через </w:t>
      </w:r>
      <w:proofErr w:type="spellStart"/>
      <w:r>
        <w:t>iframe</w:t>
      </w:r>
      <w:proofErr w:type="spellEnd"/>
      <w:r>
        <w:t>.</w:t>
      </w:r>
    </w:p>
    <w:p w14:paraId="4425FC02" w14:textId="7472B749" w:rsidR="00F00CE9" w:rsidRDefault="00F00CE9" w:rsidP="00F00CE9">
      <w:r>
        <w:t>Недостатки системы [</w:t>
      </w:r>
      <w:r w:rsidR="000D341F">
        <w:t>4</w:t>
      </w:r>
      <w:r>
        <w:t>]:</w:t>
      </w:r>
    </w:p>
    <w:p w14:paraId="761B3770" w14:textId="425FAFC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Замкнутость экосистемы: плеер работает строго с внутренними рекламными модулями ГПМ-</w:t>
      </w:r>
      <w:proofErr w:type="spellStart"/>
      <w:r>
        <w:t>Диджитал</w:t>
      </w:r>
      <w:proofErr w:type="spellEnd"/>
      <w:r>
        <w:t xml:space="preserve"> без поддержки интеграции с Yandex </w:t>
      </w:r>
      <w:proofErr w:type="spellStart"/>
      <w:r>
        <w:t>AdFox</w:t>
      </w:r>
      <w:proofErr w:type="spellEnd"/>
      <w:r>
        <w:t xml:space="preserve"> внешними партнерами.</w:t>
      </w:r>
    </w:p>
    <w:p w14:paraId="38B8EF48" w14:textId="6F7E40E1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механизмов для динамической встройки и оперативной смены произвольных рекламных баннеров поверх видео.</w:t>
      </w:r>
    </w:p>
    <w:p w14:paraId="5526A2E3" w14:textId="3EBCDD2F" w:rsidR="00F00CE9" w:rsidRPr="0015005F" w:rsidRDefault="00F00CE9" w:rsidP="0015005F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Ограниченные возможности гибкой настройки дизайна плеера под уникальные сторонние интерфейсы.</w:t>
      </w:r>
    </w:p>
    <w:p w14:paraId="4643D441" w14:textId="5BD9FE33" w:rsidR="00F00CE9" w:rsidRDefault="00F00CE9" w:rsidP="00F00CE9">
      <w:r>
        <w:t>5) YouTube</w:t>
      </w:r>
    </w:p>
    <w:p w14:paraId="34DC2156" w14:textId="5BEE8AD0" w:rsidR="00F00CE9" w:rsidRDefault="00F00CE9" w:rsidP="00F00CE9">
      <w:r>
        <w:t xml:space="preserve">YouTube – крупнейший в мире международный видеохостинг, предоставляющий экосистему для публикации контента любого хронометража, </w:t>
      </w:r>
      <w:r>
        <w:lastRenderedPageBreak/>
        <w:t>включая короткие видео (</w:t>
      </w:r>
      <w:proofErr w:type="spellStart"/>
      <w:r>
        <w:t>Shorts</w:t>
      </w:r>
      <w:proofErr w:type="spellEnd"/>
      <w:r>
        <w:t>). Обладает развитыми инструментами аналитики, однако полностью изолирован в рамках своей рекламной сети [</w:t>
      </w:r>
      <w:r w:rsidR="000D341F">
        <w:t>5</w:t>
      </w:r>
      <w:r>
        <w:t>].</w:t>
      </w:r>
    </w:p>
    <w:p w14:paraId="65DEF503" w14:textId="28CFA825" w:rsidR="00F00CE9" w:rsidRDefault="00F00CE9" w:rsidP="00F00CE9">
      <w:r>
        <w:t>Достоинства системы [</w:t>
      </w:r>
      <w:r w:rsidR="000D341F">
        <w:t>5</w:t>
      </w:r>
      <w:r>
        <w:t>]:</w:t>
      </w:r>
    </w:p>
    <w:p w14:paraId="4BF1617A" w14:textId="2A04AF3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Огромная глобальная и локальная русскоязычная аудитория, обеспечивающая максимальный охват.</w:t>
      </w:r>
    </w:p>
    <w:p w14:paraId="469C5012" w14:textId="43763CB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агрессивных ограничений по форматам, размерам и качеству публикуемого видеоконтента.</w:t>
      </w:r>
    </w:p>
    <w:p w14:paraId="447C9C1F" w14:textId="480358E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Максимально простая интеграция стандартного плеера в партнерские веб-ресурсы.</w:t>
      </w:r>
    </w:p>
    <w:p w14:paraId="30096FFC" w14:textId="44745B89" w:rsidR="00F00CE9" w:rsidRDefault="00F00CE9" w:rsidP="00F00CE9">
      <w:r>
        <w:t>Недостатки системы [</w:t>
      </w:r>
      <w:r w:rsidR="000D341F">
        <w:t>5</w:t>
      </w:r>
      <w:r>
        <w:t>]:</w:t>
      </w:r>
    </w:p>
    <w:p w14:paraId="7C257A4B" w14:textId="295E3A5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Полное отсутствие технической возможности интеграции с Yandex </w:t>
      </w:r>
      <w:proofErr w:type="spellStart"/>
      <w:r>
        <w:t>AdFox</w:t>
      </w:r>
      <w:proofErr w:type="spellEnd"/>
      <w:r>
        <w:t>.</w:t>
      </w:r>
    </w:p>
    <w:p w14:paraId="35370F02" w14:textId="6E818C9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Ограничения на кастомизацию внешнего вида плеера и строгий запрет на перекрытие оригинального интерфейса сторонними рекламными </w:t>
      </w:r>
      <w:r w:rsidR="00E85B39">
        <w:t>баннерами</w:t>
      </w:r>
      <w:r>
        <w:t>.</w:t>
      </w:r>
    </w:p>
    <w:p w14:paraId="03033408" w14:textId="244A8A97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Отключение официальной монетизации для пользователей из РФ, что усложняет прямое коммерческое использование платформы на локальном рынке.</w:t>
      </w:r>
    </w:p>
    <w:p w14:paraId="2CEFC776" w14:textId="3727AEFE" w:rsidR="00F00CE9" w:rsidRDefault="00F00CE9" w:rsidP="00F00CE9">
      <w:r>
        <w:t xml:space="preserve">6) </w:t>
      </w:r>
      <w:proofErr w:type="spellStart"/>
      <w:r>
        <w:t>Vimeo</w:t>
      </w:r>
      <w:proofErr w:type="spellEnd"/>
    </w:p>
    <w:p w14:paraId="42E8C316" w14:textId="77939290" w:rsidR="00F00CE9" w:rsidRDefault="00F00CE9" w:rsidP="00F00CE9">
      <w:proofErr w:type="spellStart"/>
      <w:r>
        <w:t>Vimeo</w:t>
      </w:r>
      <w:proofErr w:type="spellEnd"/>
      <w:r>
        <w:t xml:space="preserve"> – зарубежная платформа для размещения видео, ориентированная на бизнес, профессиональных создателей контента и B2B-сегмент. Платформа делает ставку на кастомизацию плеера и чистоту интерфейса [</w:t>
      </w:r>
      <w:r w:rsidR="000D341F">
        <w:t>6</w:t>
      </w:r>
      <w:r>
        <w:t>].</w:t>
      </w:r>
    </w:p>
    <w:p w14:paraId="33B623C0" w14:textId="5BA38775" w:rsidR="00F00CE9" w:rsidRDefault="00F00CE9" w:rsidP="00F00CE9">
      <w:r>
        <w:t>Достоинства системы [</w:t>
      </w:r>
      <w:r w:rsidR="000D341F">
        <w:t>6</w:t>
      </w:r>
      <w:r>
        <w:t>]:</w:t>
      </w:r>
    </w:p>
    <w:p w14:paraId="53534BF2" w14:textId="3586C1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гибкость настроек: плеер можно полностью адаптировать под фирменный стиль и дизайн интерфейса партнерского сайта.</w:t>
      </w:r>
    </w:p>
    <w:p w14:paraId="24BB394E" w14:textId="0DBD56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профессиональных стандартов цифровой рекламы (VAST/VPAID) на специализированных тарифных планах.</w:t>
      </w:r>
    </w:p>
    <w:p w14:paraId="2DDC3B0A" w14:textId="33AF69B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Высокое качество обработки видеоконтента и отсутствие жестких ограничений на битрейт.</w:t>
      </w:r>
    </w:p>
    <w:p w14:paraId="2CFF32E9" w14:textId="12C5D426" w:rsidR="00F00CE9" w:rsidRDefault="00F00CE9" w:rsidP="00F00CE9">
      <w:r>
        <w:t xml:space="preserve">Недостатки системы </w:t>
      </w:r>
      <w:r w:rsidR="000D341F">
        <w:rPr>
          <w:lang w:val="en-US"/>
        </w:rPr>
        <w:t>[</w:t>
      </w:r>
      <w:r w:rsidR="000D341F">
        <w:t>6</w:t>
      </w:r>
      <w:r>
        <w:t>]:</w:t>
      </w:r>
    </w:p>
    <w:p w14:paraId="18FD0936" w14:textId="670E01D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Нативная интеграция с системой Yandex </w:t>
      </w:r>
      <w:proofErr w:type="spellStart"/>
      <w:r>
        <w:t>AdFox</w:t>
      </w:r>
      <w:proofErr w:type="spellEnd"/>
      <w:r>
        <w:t xml:space="preserve"> «из коробки» отсутствует.</w:t>
      </w:r>
    </w:p>
    <w:p w14:paraId="2CBAFE46" w14:textId="56E79C4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Отсутствие широкой органической локальной B2C-аудитории на </w:t>
      </w:r>
      <w:r>
        <w:lastRenderedPageBreak/>
        <w:t>платформе, что делает её неэффективной для быстрого тестирования креативов без внешнего трафика.</w:t>
      </w:r>
    </w:p>
    <w:p w14:paraId="07390A49" w14:textId="1CB97F00" w:rsidR="00F00CE9" w:rsidRPr="006842CA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стоимость подписок бизнес-уровня, необходимых для полноценной интеграции и работы с рекламными API.</w:t>
      </w:r>
    </w:p>
    <w:p w14:paraId="172EB5A1" w14:textId="1761B8F3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 xml:space="preserve">интеграция с системой Yandex </w:t>
      </w:r>
      <w:proofErr w:type="spellStart"/>
      <w:r w:rsidRPr="00294743">
        <w:t>AdFox</w:t>
      </w:r>
      <w:proofErr w:type="spellEnd"/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 xml:space="preserve">интеграция рекламы в </w:t>
      </w:r>
      <w:proofErr w:type="spellStart"/>
      <w:r w:rsidRPr="00294743">
        <w:t>видеоплатформу</w:t>
      </w:r>
      <w:proofErr w:type="spellEnd"/>
      <w:r>
        <w:t xml:space="preserve"> – не менее важным требованием бизнеса является возможность встройки в </w:t>
      </w:r>
      <w:proofErr w:type="gramStart"/>
      <w:r>
        <w:t>видео-плеер</w:t>
      </w:r>
      <w:proofErr w:type="gramEnd"/>
      <w:r>
        <w:t xml:space="preserve">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761513C6" w14:textId="77777777" w:rsidR="00F00CE9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</w:t>
      </w:r>
      <w:proofErr w:type="gramStart"/>
      <w:r>
        <w:t>видео-плеера</w:t>
      </w:r>
      <w:proofErr w:type="gramEnd"/>
      <w:r>
        <w:t xml:space="preserve">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</w:p>
    <w:p w14:paraId="0501F3FD" w14:textId="35D09E23" w:rsidR="000D4259" w:rsidRPr="00294743" w:rsidRDefault="00F00CE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F00CE9">
        <w:t xml:space="preserve">поддержка вертикального формата видео (нативное встраивание) – для проектируемого приложения «Монетка» критически важным является </w:t>
      </w:r>
      <w:r w:rsidRPr="00F00CE9">
        <w:lastRenderedPageBreak/>
        <w:t>использование вертикального формата контента, адаптированного под мобильные интерфейсы. Плеер должен поддерживать полноценное встраивание вертикальных видео на сторонние сайты без принудительного приведения к широкоформатному кадру</w:t>
      </w:r>
      <w:r w:rsidR="000D4259"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1"/>
        <w:gridCol w:w="1275"/>
        <w:gridCol w:w="1255"/>
        <w:gridCol w:w="1223"/>
        <w:gridCol w:w="984"/>
        <w:gridCol w:w="984"/>
        <w:gridCol w:w="984"/>
      </w:tblGrid>
      <w:tr w:rsidR="00DE5C2F" w14:paraId="5AEF3388" w14:textId="719EEAA3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DE5C2F" w:rsidRDefault="00DE5C2F" w:rsidP="00C35C45">
            <w:pPr>
              <w:pStyle w:val="12"/>
              <w:jc w:val="center"/>
            </w:pPr>
            <w:r>
              <w:t>Критерий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DE5C2F" w:rsidRDefault="00DE5C2F" w:rsidP="00C35C45">
            <w:pPr>
              <w:pStyle w:val="12"/>
              <w:jc w:val="center"/>
            </w:pPr>
            <w:r>
              <w:t>VK Клипы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DE5C2F" w:rsidRDefault="00DE5C2F" w:rsidP="00C35C45">
            <w:pPr>
              <w:pStyle w:val="12"/>
              <w:jc w:val="center"/>
            </w:pPr>
            <w:proofErr w:type="spellStart"/>
            <w:r>
              <w:t>Yappy</w:t>
            </w:r>
            <w:proofErr w:type="spellEnd"/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DE5C2F" w:rsidRDefault="00DE5C2F" w:rsidP="00C35C45">
            <w:pPr>
              <w:pStyle w:val="12"/>
              <w:jc w:val="center"/>
            </w:pPr>
            <w:proofErr w:type="spellStart"/>
            <w:r>
              <w:t>Likee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59BBDE" w14:textId="1ED75FE4" w:rsidR="00DE5C2F" w:rsidRDefault="00DE5C2F" w:rsidP="00C35C45">
            <w:pPr>
              <w:pStyle w:val="12"/>
              <w:jc w:val="center"/>
            </w:pPr>
            <w:proofErr w:type="spellStart"/>
            <w:r w:rsidRPr="00DE5C2F">
              <w:t>Rutube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EB46C9" w14:textId="4AE57D93" w:rsidR="00DE5C2F" w:rsidRDefault="00DE5C2F" w:rsidP="00C35C45">
            <w:pPr>
              <w:pStyle w:val="12"/>
              <w:jc w:val="center"/>
            </w:pPr>
            <w:r w:rsidRPr="00DE5C2F">
              <w:t>YouTube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9C6945" w14:textId="45A6912D" w:rsidR="00DE5C2F" w:rsidRDefault="00DE5C2F" w:rsidP="00C35C45">
            <w:pPr>
              <w:pStyle w:val="12"/>
              <w:jc w:val="center"/>
            </w:pPr>
            <w:proofErr w:type="spellStart"/>
            <w:r w:rsidRPr="00DE5C2F">
              <w:t>Vimeo</w:t>
            </w:r>
            <w:proofErr w:type="spellEnd"/>
          </w:p>
        </w:tc>
      </w:tr>
      <w:tr w:rsidR="00DE5C2F" w14:paraId="7F24A362" w14:textId="237F783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DE5C2F" w:rsidRDefault="00DE5C2F" w:rsidP="00C35C45">
            <w:pPr>
              <w:pStyle w:val="12"/>
            </w:pPr>
            <w:r>
              <w:t xml:space="preserve">Интеграция с Yandex </w:t>
            </w:r>
            <w:proofErr w:type="spellStart"/>
            <w:r>
              <w:t>AdFox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020D20" w14:textId="55930754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A7E20E" w14:textId="650FE524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33FBCB" w14:textId="5354AAF3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0CB60705" w14:textId="214F99D4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DE5C2F" w:rsidRDefault="00DE5C2F" w:rsidP="00C35C45">
            <w:pPr>
              <w:pStyle w:val="12"/>
            </w:pPr>
            <w:r>
              <w:t xml:space="preserve">Интеграция рекламы в </w:t>
            </w:r>
            <w:proofErr w:type="spellStart"/>
            <w:r>
              <w:t>видеоплатформу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F39E2E" w14:textId="74C0586C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6BD1D8" w14:textId="4987899E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CD0FE5" w14:textId="194861E2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03DCDD9B" w14:textId="26E7684F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DE5C2F" w:rsidRDefault="00DE5C2F" w:rsidP="00C35C45">
            <w:pPr>
              <w:pStyle w:val="12"/>
            </w:pPr>
            <w:r>
              <w:t>Поддержка различных форматов рекламы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33AEAC" w14:textId="2952BFE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FA7F1F1" w14:textId="3B14A47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699674F" w14:textId="4AF2C5C4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7D62696B" w14:textId="161CF58D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DE5C2F" w:rsidRDefault="00DE5C2F" w:rsidP="00C35C45">
            <w:pPr>
              <w:pStyle w:val="12"/>
            </w:pPr>
            <w:r>
              <w:t>Аудитория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AC19B0" w14:textId="6F2C353C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A327B1" w14:textId="0E88376F" w:rsidR="00DE5C2F" w:rsidRDefault="00DE5C2F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004F05F" w14:textId="4E25CB8D" w:rsidR="00DE5C2F" w:rsidRDefault="00DE5C2F" w:rsidP="00DE5C2F">
            <w:pPr>
              <w:pStyle w:val="12"/>
              <w:jc w:val="center"/>
            </w:pPr>
            <w:r>
              <w:t>–</w:t>
            </w:r>
          </w:p>
        </w:tc>
      </w:tr>
      <w:tr w:rsidR="00DE5C2F" w14:paraId="7BE6FBC8" w14:textId="088657A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DE5C2F" w:rsidRDefault="00DE5C2F" w:rsidP="00C35C45">
            <w:pPr>
              <w:pStyle w:val="12"/>
            </w:pPr>
            <w:r>
              <w:t>Возможности создания контента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2C9ABE" w14:textId="2D706795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D44D0" w14:textId="7A4C23ED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DDBEA5" w14:textId="41567F77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792BB14F" w14:textId="69E78805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DE5C2F" w:rsidRDefault="00DE5C2F" w:rsidP="00C35C45">
            <w:pPr>
              <w:pStyle w:val="12"/>
            </w:pPr>
            <w:r>
              <w:t>Простота настройки и интеграции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DE5C2F" w:rsidRDefault="00DE5C2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137873" w14:textId="492C79F5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AB1DDD" w14:textId="32C9705D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5A1DFA" w14:textId="0A125BDF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  <w:tr w:rsidR="00DE5C2F" w14:paraId="5A407E0F" w14:textId="063CEAD2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316CA7" w14:textId="74E28B23" w:rsidR="00DE5C2F" w:rsidRDefault="00DE5C2F" w:rsidP="00C35C45">
            <w:pPr>
              <w:pStyle w:val="12"/>
            </w:pPr>
            <w:r w:rsidRPr="00DE5C2F">
              <w:t>Поддержка вертикального формата видео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21FE50" w14:textId="08879D31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260D04" w14:textId="55A6207D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CE3702" w14:textId="61394462" w:rsidR="00DE5C2F" w:rsidRDefault="00DE5C2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221186D" w14:textId="17736578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AB2D921" w14:textId="48F36D7E" w:rsidR="00DE5C2F" w:rsidRDefault="00E41195" w:rsidP="00DE5C2F">
            <w:pPr>
              <w:pStyle w:val="12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093C73" w14:textId="5C6B9645" w:rsidR="00DE5C2F" w:rsidRDefault="00E41195" w:rsidP="00DE5C2F">
            <w:pPr>
              <w:pStyle w:val="12"/>
              <w:jc w:val="center"/>
            </w:pPr>
            <w:r>
              <w:t>+</w:t>
            </w:r>
          </w:p>
        </w:tc>
      </w:tr>
    </w:tbl>
    <w:p w14:paraId="761519FD" w14:textId="77777777" w:rsidR="000D4259" w:rsidRDefault="000D4259"/>
    <w:p w14:paraId="6F13CCAE" w14:textId="4DCB5A16" w:rsidR="000D4259" w:rsidRDefault="001A6695" w:rsidP="001A6695">
      <w:pPr>
        <w:pStyle w:val="af2"/>
        <w:widowControl w:val="0"/>
        <w:spacing w:line="360" w:lineRule="auto"/>
        <w:ind w:firstLine="426"/>
        <w:jc w:val="both"/>
      </w:pPr>
      <w:r w:rsidRPr="001A6695">
        <w:t>Проведенный анализ показал, что существующие на рынке отечественные и зарубежные решения можно разделить на две основные группы, ни одна из которых в полной мере не удовлетворяет требованиям веб-приложения «Монетка»:</w:t>
      </w:r>
    </w:p>
    <w:p w14:paraId="14484341" w14:textId="21BC3D4E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t xml:space="preserve">Платформы коротких вертикальных видео (VK Клипы, </w:t>
      </w:r>
      <w:proofErr w:type="spellStart"/>
      <w:r>
        <w:t>Yappy</w:t>
      </w:r>
      <w:proofErr w:type="spellEnd"/>
      <w:r>
        <w:t xml:space="preserve">, </w:t>
      </w:r>
      <w:proofErr w:type="spellStart"/>
      <w:r>
        <w:t>Likee</w:t>
      </w:r>
      <w:proofErr w:type="spellEnd"/>
      <w:r>
        <w:t xml:space="preserve">). Они обладают отличной нативной поддержкой вертикального формата внутри собственных приложений, однако их плееры жестко привязаны к внутренним экосистемам. Они не предоставляют гибких инструментов для внешнего встраивания на сайты партнеров с возможностью управления скриптами, а также полностью закрыты для интеграции внешних рекламных систем, таких как Yandex </w:t>
      </w:r>
      <w:proofErr w:type="spellStart"/>
      <w:r>
        <w:t>AdFox</w:t>
      </w:r>
      <w:proofErr w:type="spellEnd"/>
      <w:r>
        <w:t>.</w:t>
      </w:r>
    </w:p>
    <w:p w14:paraId="30C68203" w14:textId="02940F3C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lastRenderedPageBreak/>
        <w:t>Традиционные видеохостинги (</w:t>
      </w:r>
      <w:proofErr w:type="spellStart"/>
      <w:r>
        <w:t>Rutube</w:t>
      </w:r>
      <w:proofErr w:type="spellEnd"/>
      <w:r>
        <w:t xml:space="preserve">, YouTube, </w:t>
      </w:r>
      <w:proofErr w:type="spellStart"/>
      <w:r>
        <w:t>Vimeo</w:t>
      </w:r>
      <w:proofErr w:type="spellEnd"/>
      <w:r>
        <w:t xml:space="preserve">). Данные сервисы поддерживают базовые стандарты интеграции плеера на сторонние ресурсы, но имеют серьезные ограничения по формату кадра при встраивании. Так, у </w:t>
      </w:r>
      <w:proofErr w:type="spellStart"/>
      <w:r>
        <w:t>Rutube</w:t>
      </w:r>
      <w:proofErr w:type="spellEnd"/>
      <w:r>
        <w:t xml:space="preserve"> платформа ориентирована исключительно на широкоформатный контент. Видеохостинг YouTube также нацелен на горизонтальный формат: стандартный код встраивания оптимизирован под соотношение 16:9, а ролики формата </w:t>
      </w:r>
      <w:proofErr w:type="spellStart"/>
      <w:r>
        <w:t>Shorts</w:t>
      </w:r>
      <w:proofErr w:type="spellEnd"/>
      <w:r>
        <w:t xml:space="preserve"> невозможно полноценно и гибко настроить для встраивания на партнерские сайты в виде независимого вертикального элемента с показом конкретной необходимой рекламы. Единственным исключением является </w:t>
      </w:r>
      <w:proofErr w:type="spellStart"/>
      <w:r>
        <w:t>Vimeo</w:t>
      </w:r>
      <w:proofErr w:type="spellEnd"/>
      <w:r>
        <w:t>, позволяющий адаптировать контейнер под вертикальный формат, однако данная платформа является зарубежной, платной для коммерческого сектора и лишена локальной русскоязычной аудитории.</w:t>
      </w:r>
    </w:p>
    <w:p w14:paraId="62AC20FA" w14:textId="77777777" w:rsidR="00CB7256" w:rsidRPr="006B2E0F" w:rsidRDefault="00CB7256" w:rsidP="00CB7256">
      <w:pPr>
        <w:pStyle w:val="af2"/>
        <w:widowControl w:val="0"/>
        <w:spacing w:line="360" w:lineRule="auto"/>
        <w:ind w:left="426"/>
        <w:jc w:val="both"/>
      </w:pPr>
    </w:p>
    <w:p w14:paraId="6362CB7A" w14:textId="23D6E687" w:rsidR="00CB7256" w:rsidRPr="00CB7256" w:rsidRDefault="00CB7256" w:rsidP="00CB7256">
      <w:r w:rsidRPr="00CB7256">
        <w:t xml:space="preserve">Более того, ни одна из рассмотренных систем не позволяет осуществлять динамическую встройку рекламных баннеров непосредственно поверх проигрываемого видеоконтента с возможностью их оперативной смены через сторонние </w:t>
      </w:r>
      <w:r>
        <w:t>API</w:t>
      </w:r>
      <w:r w:rsidRPr="00CB7256">
        <w:t>. Реклама во всех аналогах либо жестко контролируется самой платформой, либо полностью отсутствует при внешнем встраивании плеера.</w:t>
      </w:r>
    </w:p>
    <w:p w14:paraId="6024E01C" w14:textId="76F42C7C" w:rsidR="00CB7256" w:rsidRDefault="00CB7256" w:rsidP="00CB7256">
      <w:r w:rsidRPr="00CB7256">
        <w:t xml:space="preserve">Таким образом, для полноценной реализации процесса автоматической монетизации через рекламу в вертикальном видеоконтенте необходимо разработать специализированную систему «Монетка». </w:t>
      </w:r>
      <w:r>
        <w:t xml:space="preserve">Она объединит в себе преимущества нативной поддержки вертикального формата, простоту </w:t>
      </w:r>
      <w:r w:rsidR="001B48E7">
        <w:t>настройки</w:t>
      </w:r>
      <w:r>
        <w:t xml:space="preserve"> и интеграции плеера на партнерские веб-ресурсы, а также уникальный функционал сквозной интеграции с рекламной системой Yandex </w:t>
      </w:r>
      <w:proofErr w:type="spellStart"/>
      <w:r>
        <w:t>AdFox</w:t>
      </w:r>
      <w:proofErr w:type="spellEnd"/>
      <w:r>
        <w:t xml:space="preserve"> для отображения динамических рекламных </w:t>
      </w:r>
      <w:r w:rsidR="00840B1E">
        <w:t xml:space="preserve">роликов и </w:t>
      </w:r>
      <w:r w:rsidR="001B48E7">
        <w:t>баннеров</w:t>
      </w:r>
      <w:r>
        <w:t xml:space="preserve"> внутри </w:t>
      </w:r>
      <w:proofErr w:type="spellStart"/>
      <w:r>
        <w:t>медиапотока</w:t>
      </w:r>
      <w:proofErr w:type="spellEnd"/>
      <w:r>
        <w:t>.</w:t>
      </w:r>
    </w:p>
    <w:p w14:paraId="60BC0535" w14:textId="77777777" w:rsidR="009D4A45" w:rsidRDefault="00870A7F">
      <w:pPr>
        <w:pStyle w:val="2"/>
      </w:pPr>
      <w:bookmarkStart w:id="3" w:name="_Toc229833186"/>
      <w:r>
        <w:t>1.2. Выбор технологии, среды и языка программирования</w:t>
      </w:r>
      <w:bookmarkEnd w:id="3"/>
    </w:p>
    <w:p w14:paraId="2820AEFA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221A66A6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</w:t>
      </w:r>
      <w:r w:rsidR="000D341F" w:rsidRPr="000D341F">
        <w:t>7</w:t>
      </w:r>
      <w:r>
        <w:t>].</w:t>
      </w:r>
    </w:p>
    <w:p w14:paraId="65E5102A" w14:textId="6E6570E1" w:rsidR="009D4A45" w:rsidRDefault="00870A7F">
      <w:r>
        <w:t xml:space="preserve">Для реализации объектного подхода используется UML (Unified </w:t>
      </w:r>
      <w:proofErr w:type="spellStart"/>
      <w:r>
        <w:t>Modeling</w:t>
      </w:r>
      <w:proofErr w:type="spellEnd"/>
      <w:r>
        <w:t xml:space="preserve">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</w:t>
      </w:r>
      <w:r w:rsidR="000D341F" w:rsidRPr="000D341F">
        <w:t>8</w:t>
      </w:r>
      <w:r>
        <w:t>].</w:t>
      </w:r>
    </w:p>
    <w:p w14:paraId="1FA9FB2B" w14:textId="0A4C8A06" w:rsidR="009D4A45" w:rsidRDefault="00870A7F">
      <w:r>
        <w:t xml:space="preserve">Для реализации клиентской части в качестве основного языка программирования был выбран </w:t>
      </w:r>
      <w:proofErr w:type="spellStart"/>
      <w:r>
        <w:t>TypeScript</w:t>
      </w:r>
      <w:proofErr w:type="spellEnd"/>
      <w:r>
        <w:t xml:space="preserve"> </w:t>
      </w:r>
      <w:r w:rsidR="004A5AA8">
        <w:t>–</w:t>
      </w:r>
      <w:r>
        <w:t xml:space="preserve"> язык, являющийся надстройкой над JavaScript и добавляющий статическую типизацию. </w:t>
      </w:r>
      <w:proofErr w:type="spellStart"/>
      <w:r>
        <w:t>TypeScript</w:t>
      </w:r>
      <w:proofErr w:type="spellEnd"/>
      <w: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</w:t>
      </w:r>
      <w:r w:rsidR="000D341F" w:rsidRPr="00556A25">
        <w:t>9</w:t>
      </w:r>
      <w:r>
        <w:t>].</w:t>
      </w:r>
    </w:p>
    <w:p w14:paraId="57156747" w14:textId="62D5F635" w:rsidR="009D4A45" w:rsidRDefault="00870A7F">
      <w:r>
        <w:t xml:space="preserve">В качестве фреймворка для построения пользовательского интерфейса выбран </w:t>
      </w:r>
      <w:proofErr w:type="spellStart"/>
      <w:r>
        <w:t>React</w:t>
      </w:r>
      <w:proofErr w:type="spellEnd"/>
      <w:r>
        <w:t xml:space="preserve">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</w:t>
      </w:r>
      <w:proofErr w:type="spellStart"/>
      <w:r>
        <w:t>Meta</w:t>
      </w:r>
      <w:proofErr w:type="spellEnd"/>
      <w:r>
        <w:t xml:space="preserve">. </w:t>
      </w:r>
      <w:proofErr w:type="spellStart"/>
      <w:r>
        <w:t>React</w:t>
      </w:r>
      <w:proofErr w:type="spellEnd"/>
      <w:r>
        <w:t xml:space="preserve"> использует компонентный подход, позволяя разбивать интерфейс на независимые, </w:t>
      </w:r>
      <w:proofErr w:type="spellStart"/>
      <w:r>
        <w:t>переиспользуемые</w:t>
      </w:r>
      <w:proofErr w:type="spellEnd"/>
      <w:r>
        <w:t xml:space="preserve"> части. Виртуальный DOM обеспечивает высокую производительность при обновлении интерфейса [</w:t>
      </w:r>
      <w:r w:rsidR="000D341F" w:rsidRPr="00556A25">
        <w:t>10</w:t>
      </w:r>
      <w:r>
        <w:t>].</w:t>
      </w:r>
    </w:p>
    <w:p w14:paraId="6B27F3A5" w14:textId="49805BD2" w:rsidR="009D4A45" w:rsidRDefault="00870A7F">
      <w:r>
        <w:t xml:space="preserve">Для стилизации компонентов применяется библиотека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решение, позволяющее описывать стили непосредственно в JavaScript-коде с помощью </w:t>
      </w:r>
      <w:proofErr w:type="spellStart"/>
      <w:r>
        <w:t>tagged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</w:t>
      </w:r>
      <w:proofErr w:type="spellStart"/>
      <w:r>
        <w:t>literals</w:t>
      </w:r>
      <w:proofErr w:type="spellEnd"/>
      <w:r>
        <w:t xml:space="preserve">. Это обеспечивает изоляцию стилей на уровне компонентов и динамическую </w:t>
      </w:r>
      <w:proofErr w:type="spellStart"/>
      <w:r>
        <w:t>тематизацию</w:t>
      </w:r>
      <w:proofErr w:type="spellEnd"/>
      <w:r>
        <w:t>.</w:t>
      </w:r>
    </w:p>
    <w:p w14:paraId="76BAED82" w14:textId="17A7374D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</w:t>
      </w:r>
      <w:proofErr w:type="spellStart"/>
      <w:r>
        <w:t>TypeScript</w:t>
      </w:r>
      <w:proofErr w:type="spellEnd"/>
      <w:r>
        <w:t xml:space="preserve">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</w:t>
      </w:r>
      <w:r w:rsidR="000D341F">
        <w:t>1</w:t>
      </w:r>
      <w:r w:rsidR="000D341F" w:rsidRPr="000D341F">
        <w:t>1</w:t>
      </w:r>
      <w:r>
        <w:t>].</w:t>
      </w:r>
    </w:p>
    <w:p w14:paraId="7C369C11" w14:textId="3E576087" w:rsidR="009D4A45" w:rsidRDefault="00870A7F">
      <w:r>
        <w:t xml:space="preserve">Для контроля версий используется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распределённая система контроля версий. Удалённый репозиторий размещён на </w:t>
      </w:r>
      <w:proofErr w:type="spellStart"/>
      <w:r>
        <w:t>GitLab</w:t>
      </w:r>
      <w:proofErr w:type="spellEnd"/>
      <w:r>
        <w:t>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 xml:space="preserve">, VS Code, </w:t>
      </w:r>
      <w:proofErr w:type="spellStart"/>
      <w:r>
        <w:t>Git</w:t>
      </w:r>
      <w:proofErr w:type="spellEnd"/>
      <w:r>
        <w:t xml:space="preserve">) создаёт удобные и гибкие условия для реализации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«Монетка».</w:t>
      </w:r>
    </w:p>
    <w:p w14:paraId="7C675E08" w14:textId="77777777" w:rsidR="009D4A45" w:rsidRDefault="00870A7F">
      <w:pPr>
        <w:pStyle w:val="2"/>
      </w:pPr>
      <w:bookmarkStart w:id="4" w:name="_Toc229833187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4"/>
    </w:p>
    <w:p w14:paraId="248F5032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</w:t>
      </w:r>
      <w:proofErr w:type="spellStart"/>
      <w:r>
        <w:t>frontend</w:t>
      </w:r>
      <w:proofErr w:type="spellEnd"/>
      <w:r>
        <w:t>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и используются для формирования пользовательского интерфейса.</w:t>
      </w:r>
    </w:p>
    <w:p w14:paraId="62F235A5" w14:textId="77777777" w:rsidR="009D4A45" w:rsidRDefault="00870A7F">
      <w: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>
        <w:t>подгрузки</w:t>
      </w:r>
      <w:proofErr w:type="spellEnd"/>
      <w:r>
        <w:t xml:space="preserve">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>
        <w:t>AdFox</w:t>
      </w:r>
      <w:proofErr w:type="spellEnd"/>
      <w:r>
        <w:t>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2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2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2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2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2"/>
            </w:pPr>
            <w:proofErr w:type="spellStart"/>
            <w:r>
              <w:t>videoList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2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2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2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2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2"/>
            </w:pPr>
            <w:proofErr w:type="spellStart"/>
            <w:r>
              <w:t>adBlock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2"/>
            </w:pPr>
            <w:proofErr w:type="spellStart"/>
            <w:r>
              <w:t>AdData</w:t>
            </w:r>
            <w:proofErr w:type="spellEnd"/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2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2"/>
            </w:pPr>
            <w:proofErr w:type="spellStart"/>
            <w:r>
              <w:t>authToken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2"/>
            </w:pPr>
            <w:proofErr w:type="spellStart"/>
            <w:r>
              <w:t>string</w:t>
            </w:r>
            <w:proofErr w:type="spellEnd"/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2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2"/>
            </w:pPr>
            <w:proofErr w:type="spellStart"/>
            <w:r>
              <w:t>complaints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</w:t>
            </w:r>
            <w:proofErr w:type="spellStart"/>
            <w:r>
              <w:t>Complaint</w:t>
            </w:r>
            <w:proofErr w:type="spellEnd"/>
            <w:r>
              <w:t>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2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2"/>
            </w:pPr>
            <w:proofErr w:type="spellStart"/>
            <w:r>
              <w:t>isMuted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2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2"/>
            </w:pPr>
            <w:proofErr w:type="spellStart"/>
            <w:r>
              <w:t>viewCount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2"/>
            </w:pPr>
            <w:proofErr w:type="spellStart"/>
            <w:r>
              <w:t>number</w:t>
            </w:r>
            <w:proofErr w:type="spellEnd"/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2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2"/>
            </w:pPr>
            <w:proofErr w:type="spellStart"/>
            <w:r>
              <w:t>isLiked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</w:tbl>
    <w:p w14:paraId="001FFF2E" w14:textId="77777777" w:rsidR="009D4A45" w:rsidRDefault="00870A7F">
      <w:pPr>
        <w:pStyle w:val="2"/>
      </w:pPr>
      <w:bookmarkStart w:id="5" w:name="_Toc229833188"/>
      <w:r>
        <w:lastRenderedPageBreak/>
        <w:t>1.4. Разработка спецификаций проектируемой системы</w:t>
      </w:r>
      <w:bookmarkEnd w:id="5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6" w:name="_Toc229833189"/>
      <w:r>
        <w:t>1.4.1. Построение диаграмм вариантов использования</w:t>
      </w:r>
      <w:bookmarkEnd w:id="6"/>
    </w:p>
    <w:p w14:paraId="361565AC" w14:textId="22A5A908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</w:t>
      </w:r>
      <w:r w:rsidR="000D341F" w:rsidRPr="000D341F">
        <w:t>1</w:t>
      </w:r>
      <w:r w:rsidR="00676C3E" w:rsidRPr="00676C3E">
        <w:t>2</w:t>
      </w:r>
      <w:r>
        <w:t xml:space="preserve">]. В данной диаграмме представлены основные сценарии взаимодействия пользователя с встраиваемым </w:t>
      </w:r>
      <w:proofErr w:type="gramStart"/>
      <w:r>
        <w:t>видео-плеером</w:t>
      </w:r>
      <w:proofErr w:type="gramEnd"/>
      <w:r>
        <w:t xml:space="preserve">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</w:t>
      </w:r>
      <w:r>
        <w:t xml:space="preserve"> </w:t>
      </w:r>
      <w:r w:rsidRPr="009A13EF">
        <w:t>Разработанная ДВИ представлена на рис. 1</w:t>
      </w:r>
      <w:r w:rsidR="00870A7F">
        <w:t>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58B5D3C" w:rsidR="00000239" w:rsidRDefault="00000239" w:rsidP="00000239">
      <w:pPr>
        <w:pStyle w:val="a4"/>
        <w:jc w:val="center"/>
      </w:pPr>
      <w:r w:rsidRPr="0095592F">
        <w:t>Рис.</w:t>
      </w:r>
      <w:r w:rsidR="0039408C">
        <w:t xml:space="preserve"> </w:t>
      </w:r>
      <w:r w:rsidRPr="0095592F">
        <w:t>1. Диаграмма вариантов использования</w:t>
      </w:r>
    </w:p>
    <w:p w14:paraId="5E1A6E0F" w14:textId="35670364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</w:t>
      </w:r>
      <w:r w:rsidR="00E85B39">
        <w:t xml:space="preserve">ым </w:t>
      </w:r>
      <w:r w:rsidRPr="00A86716">
        <w:t>рекламн</w:t>
      </w:r>
      <w:r w:rsidR="00E85B39">
        <w:t>ым</w:t>
      </w:r>
      <w:r w:rsidRPr="00A86716">
        <w:t xml:space="preserve"> </w:t>
      </w:r>
      <w:r w:rsidR="00E85B39">
        <w:t>баннером</w:t>
      </w:r>
      <w:r w:rsidRPr="00A86716">
        <w:t xml:space="preserve">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2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2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2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2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2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2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2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2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2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2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2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>Типичный ход событий для данного варианта использования представлен в</w:t>
      </w:r>
      <w:r>
        <w:t xml:space="preserve"> т</w:t>
      </w:r>
      <w:r w:rsidRPr="00906B35">
        <w:t>абл.</w:t>
      </w:r>
      <w:r>
        <w:t xml:space="preserve"> </w:t>
      </w:r>
      <w:r w:rsidR="00591999">
        <w:t>4</w:t>
      </w:r>
      <w:r w:rsidRPr="00906B35">
        <w:t xml:space="preserve">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2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2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2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2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2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587105A8" w:rsidR="009D4A45" w:rsidRDefault="00917829" w:rsidP="00E50FFD">
            <w:pPr>
              <w:pStyle w:val="12"/>
            </w:pPr>
            <w:r>
              <w:t xml:space="preserve">4. </w:t>
            </w:r>
            <w:r w:rsidR="00870A7F">
              <w:t>Система воспроизводит видеоролик и отображает рекламн</w:t>
            </w:r>
            <w:r w:rsidR="004E1DC0">
              <w:t>ый баннер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r w:rsidRPr="00906B35">
        <w:t>Краткое описание варианта использования «</w:t>
      </w:r>
      <w:r w:rsidRPr="00446650">
        <w:t>Оценить видео</w:t>
      </w:r>
      <w:r w:rsidRPr="00906B35">
        <w:t>» представлено в табл.</w:t>
      </w:r>
      <w:r w:rsidR="00C75399">
        <w:t xml:space="preserve"> 5</w:t>
      </w:r>
      <w:r w:rsidRPr="00906B35">
        <w:t xml:space="preserve">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 xml:space="preserve">Таблица </w:t>
      </w:r>
      <w:r w:rsidR="00C75399">
        <w:rPr>
          <w:rFonts w:eastAsia="SimSun"/>
        </w:rPr>
        <w:t>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2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</w:t>
      </w:r>
      <w:r w:rsidR="00C75399">
        <w:t xml:space="preserve"> 6</w:t>
      </w:r>
      <w:r w:rsidRPr="00906B35">
        <w:t>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 xml:space="preserve">Таблица </w:t>
      </w:r>
      <w:r w:rsidR="00C75399">
        <w:rPr>
          <w:rFonts w:eastAsia="SimSun"/>
        </w:rPr>
        <w:t>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2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2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2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2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</w:t>
      </w:r>
      <w:r w:rsidRPr="00446650">
        <w:t xml:space="preserve">Перейти по рекламной </w:t>
      </w:r>
      <w:r>
        <w:br/>
      </w:r>
      <w:r w:rsidRPr="00446650">
        <w:t>ссылке</w:t>
      </w:r>
      <w:r w:rsidRPr="0065609F">
        <w:t>» представлено в табл.</w:t>
      </w:r>
      <w:r w:rsidR="00C75399">
        <w:t xml:space="preserve"> 7</w:t>
      </w:r>
      <w:r w:rsidRPr="0065609F">
        <w:t>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C75399">
        <w:rPr>
          <w:rFonts w:eastAsia="SimSun"/>
        </w:rPr>
        <w:t>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2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2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22D4EFA9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</w:t>
            </w:r>
            <w:r w:rsidR="00780061">
              <w:rPr>
                <w:szCs w:val="22"/>
              </w:rPr>
              <w:t>ый</w:t>
            </w:r>
            <w:r w:rsidRPr="00446650">
              <w:rPr>
                <w:szCs w:val="22"/>
              </w:rPr>
              <w:t xml:space="preserve"> рекламн</w:t>
            </w:r>
            <w:r w:rsidR="00780061">
              <w:rPr>
                <w:szCs w:val="22"/>
              </w:rPr>
              <w:t xml:space="preserve">ый баннер </w:t>
            </w:r>
            <w:r w:rsidRPr="00446650">
              <w:rPr>
                <w:szCs w:val="22"/>
              </w:rPr>
              <w:t>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</w:t>
      </w:r>
      <w:r w:rsidR="00500E5F">
        <w:t xml:space="preserve"> 8</w:t>
      </w:r>
      <w:r w:rsidRPr="0065609F">
        <w:t>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500E5F">
        <w:rPr>
          <w:rFonts w:eastAsia="SimSun"/>
        </w:rPr>
        <w:t>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6E5E8BAC" w:rsidR="006531AA" w:rsidRPr="00446650" w:rsidRDefault="006531AA" w:rsidP="001C619A">
            <w:pPr>
              <w:pStyle w:val="12"/>
            </w:pPr>
            <w:r w:rsidRPr="00446650">
              <w:t>1. Пользователь нажимает на рекламн</w:t>
            </w:r>
            <w:r w:rsidR="00B863DB">
              <w:t>ый баннер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2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>Краткое описание варианта использования «</w:t>
      </w:r>
      <w:r w:rsidRPr="00446650">
        <w:t>Перейти к следующему</w:t>
      </w:r>
      <w:r w:rsidRPr="00294743">
        <w:br/>
      </w:r>
      <w:r w:rsidRPr="00446650">
        <w:t>видео</w:t>
      </w:r>
      <w:r w:rsidRPr="0065609F">
        <w:t>» представлено в табл.</w:t>
      </w:r>
      <w:r w:rsidR="00EE48A5">
        <w:t xml:space="preserve"> 9</w:t>
      </w:r>
      <w:r w:rsidRPr="0065609F">
        <w:t xml:space="preserve">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EE48A5">
        <w:rPr>
          <w:rFonts w:eastAsia="SimSun"/>
        </w:rPr>
        <w:t>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2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2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2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2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2"/>
            </w:pPr>
            <w:r w:rsidRPr="00BE5E56">
              <w:t xml:space="preserve">Пользователь выполняет </w:t>
            </w:r>
            <w:proofErr w:type="spellStart"/>
            <w:r w:rsidRPr="00BE5E56">
              <w:t>свайп</w:t>
            </w:r>
            <w:proofErr w:type="spellEnd"/>
            <w:r w:rsidRPr="00BE5E56">
              <w:t xml:space="preserve">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EE48A5">
        <w:t xml:space="preserve"> 10</w:t>
      </w:r>
      <w:r w:rsidRPr="006764BF">
        <w:t>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 xml:space="preserve">Таблица </w:t>
      </w:r>
      <w:r w:rsidR="00EE48A5">
        <w:rPr>
          <w:rFonts w:eastAsia="SimSun"/>
        </w:rPr>
        <w:t>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2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2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2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2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1C7C8F">
        <w:t xml:space="preserve"> 11</w:t>
      </w:r>
      <w:r>
        <w:t>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 xml:space="preserve">Таблица </w:t>
      </w:r>
      <w:r w:rsidR="001C7C8F">
        <w:t>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2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2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2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27C1F67A" w14:textId="77777777" w:rsidR="006531AA" w:rsidRDefault="006531AA" w:rsidP="006531AA">
      <w:pPr>
        <w:pStyle w:val="afc"/>
        <w:ind w:firstLine="0"/>
      </w:pPr>
    </w:p>
    <w:p w14:paraId="57195B98" w14:textId="77777777" w:rsidR="006531AA" w:rsidRDefault="006531AA" w:rsidP="006531AA">
      <w:pPr>
        <w:pStyle w:val="afc"/>
        <w:ind w:firstLine="0"/>
      </w:pPr>
    </w:p>
    <w:p w14:paraId="41D5976C" w14:textId="1DEEA2AB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C57EE5">
        <w:t xml:space="preserve"> 12</w:t>
      </w:r>
      <w:r w:rsidRPr="006764BF">
        <w:t>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 xml:space="preserve">Таблица </w:t>
      </w:r>
      <w:r w:rsidR="00C57EE5">
        <w:t>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2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2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</w:t>
      </w:r>
      <w:r w:rsidRPr="00E1222A">
        <w:t>Управлять звуком видео</w:t>
      </w:r>
      <w:r w:rsidRPr="00606197">
        <w:t>» представлено в табл.</w:t>
      </w:r>
      <w:r w:rsidR="00310A7A">
        <w:t xml:space="preserve"> 13</w:t>
      </w:r>
      <w:r>
        <w:t>.</w:t>
      </w:r>
    </w:p>
    <w:p w14:paraId="4094F6C8" w14:textId="7DE94F66" w:rsidR="006531AA" w:rsidRDefault="006531AA" w:rsidP="00310A7A">
      <w:pPr>
        <w:pStyle w:val="af7"/>
      </w:pPr>
      <w:r>
        <w:t xml:space="preserve">Таблица </w:t>
      </w:r>
      <w:r w:rsidR="00310A7A">
        <w:t>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2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2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2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2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2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2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2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2"/>
            </w:pPr>
            <w:r w:rsidRPr="00E1222A">
              <w:t>Расширяющий (</w:t>
            </w:r>
            <w:proofErr w:type="spellStart"/>
            <w:r w:rsidRPr="00E1222A">
              <w:t>extend</w:t>
            </w:r>
            <w:proofErr w:type="spellEnd"/>
            <w:r w:rsidRPr="00E1222A">
              <w:t>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310A7A">
        <w:t xml:space="preserve"> 14</w:t>
      </w:r>
      <w:r w:rsidRPr="006764BF">
        <w:t>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 xml:space="preserve">Таблица </w:t>
      </w:r>
      <w:r w:rsidR="00310A7A">
        <w:rPr>
          <w:kern w:val="2"/>
        </w:rPr>
        <w:t>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2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2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FB05FC">
        <w:t xml:space="preserve"> 15</w:t>
      </w:r>
      <w:r>
        <w:t>.</w:t>
      </w: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 xml:space="preserve">Таблица </w:t>
      </w:r>
      <w:r w:rsidR="00FB05FC">
        <w:rPr>
          <w:rFonts w:eastAsia="SimSun"/>
        </w:rPr>
        <w:t>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2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2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2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2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2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2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2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2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2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2"/>
            </w:pPr>
            <w:r w:rsidRPr="00453C13">
              <w:t>Расширяющий (</w:t>
            </w:r>
            <w:proofErr w:type="spellStart"/>
            <w:r w:rsidRPr="00453C13">
              <w:t>extend</w:t>
            </w:r>
            <w:proofErr w:type="spellEnd"/>
            <w:r w:rsidRPr="00453C13">
              <w:t>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 w:rsidR="00FB05FC">
        <w:t xml:space="preserve"> 16</w:t>
      </w:r>
      <w:r w:rsidRPr="006764BF">
        <w:t>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 xml:space="preserve">Таблица </w:t>
      </w:r>
      <w:r w:rsidR="00FB05FC">
        <w:rPr>
          <w:kern w:val="2"/>
        </w:rPr>
        <w:t>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 xml:space="preserve">ВИ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2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2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2)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</w:t>
      </w:r>
      <w:r>
        <w:t xml:space="preserve"> </w:t>
      </w:r>
      <w:r w:rsidRPr="00AC1EE5">
        <w:t>«Отображение рекламных материалов»</w:t>
      </w:r>
      <w:r>
        <w:t xml:space="preserve">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</w:t>
      </w:r>
      <w:r w:rsidR="00AC1EE5">
        <w:t>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2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2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2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2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2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2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2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2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2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2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>
        <w:t xml:space="preserve"> 18</w:t>
      </w:r>
      <w:r w:rsidRPr="006764BF">
        <w:t>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</w:t>
      </w:r>
      <w:r w:rsidR="00BB1952">
        <w:t>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2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2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68CA1CB4" w:rsidR="006531AA" w:rsidRPr="003F6DD6" w:rsidRDefault="006531AA" w:rsidP="00C70F5D">
            <w:pPr>
              <w:pStyle w:val="12"/>
            </w:pPr>
            <w:r w:rsidRPr="003F6DD6">
              <w:t>3. Система отображает рекламн</w:t>
            </w:r>
            <w:r w:rsidR="00CA63A7">
              <w:t xml:space="preserve">ый баннер </w:t>
            </w:r>
            <w:r w:rsidRPr="003F6DD6">
              <w:t>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2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bookmarkStart w:id="7" w:name="_Toc229833190"/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7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 xml:space="preserve">При проектировании клиентской части </w:t>
      </w:r>
      <w:proofErr w:type="gramStart"/>
      <w:r w:rsidRPr="009327BE">
        <w:rPr>
          <w:rFonts w:eastAsia="Calibri"/>
          <w:color w:val="auto"/>
          <w:lang w:eastAsia="en-US"/>
        </w:rPr>
        <w:t>видео-плеера</w:t>
      </w:r>
      <w:proofErr w:type="gramEnd"/>
      <w:r w:rsidRPr="009327BE">
        <w:rPr>
          <w:rFonts w:eastAsia="Calibri"/>
          <w:color w:val="auto"/>
          <w:lang w:eastAsia="en-US"/>
        </w:rPr>
        <w:t xml:space="preserve">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</w:t>
      </w:r>
      <w:r>
        <w:rPr>
          <w:rFonts w:eastAsia="Calibri"/>
          <w:color w:val="auto"/>
          <w:lang w:eastAsia="en-US"/>
        </w:rPr>
        <w:t>9</w:t>
      </w:r>
      <w:r w:rsidRPr="009327BE">
        <w:rPr>
          <w:rFonts w:eastAsia="Calibri"/>
          <w:color w:val="auto"/>
          <w:lang w:eastAsia="en-US"/>
        </w:rPr>
        <w:t>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</w:t>
      </w:r>
      <w:r w:rsidR="00F50A9E">
        <w:t>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2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2"/>
            </w:pPr>
            <w:proofErr w:type="spellStart"/>
            <w:r>
              <w:t>АвторВидео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2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2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2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/>
    <w:p w14:paraId="5ED03C79" w14:textId="4C4514C5" w:rsidR="009D4A45" w:rsidRDefault="00870A7F">
      <w:pPr>
        <w:pStyle w:val="3"/>
      </w:pPr>
      <w:bookmarkStart w:id="8" w:name="_Toc229833191"/>
      <w:r>
        <w:t>1.4.3. Построение диаграмм последовательностей системы</w:t>
      </w:r>
      <w:bookmarkEnd w:id="8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</w:t>
      </w:r>
      <w:r>
        <w:rPr>
          <w:rFonts w:eastAsia="Calibri"/>
          <w:color w:val="auto"/>
          <w:lang w:eastAsia="en-US"/>
        </w:rPr>
        <w:t xml:space="preserve"> «Просмотр видео» </w:t>
      </w:r>
      <w:r w:rsidRPr="00C91CEA">
        <w:rPr>
          <w:rFonts w:eastAsia="Calibri"/>
          <w:color w:val="auto"/>
          <w:lang w:eastAsia="en-US"/>
        </w:rPr>
        <w:t>представлена на рис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3. 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20 - 21</w:t>
      </w:r>
      <w:r w:rsidRPr="00C91CEA">
        <w:rPr>
          <w:rFonts w:eastAsia="Calibri"/>
          <w:color w:val="auto"/>
          <w:lang w:eastAsia="en-US"/>
        </w:rPr>
        <w:t>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«Оценить видео» (рис. 4).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22</w:t>
      </w:r>
      <w:r w:rsidRPr="002A4CF4">
        <w:rPr>
          <w:rFonts w:eastAsia="Calibri"/>
          <w:color w:val="auto"/>
          <w:lang w:eastAsia="en-US"/>
        </w:rPr>
        <w:t xml:space="preserve"> - 2</w:t>
      </w:r>
      <w:r>
        <w:rPr>
          <w:rFonts w:eastAsia="Calibri"/>
          <w:color w:val="auto"/>
          <w:lang w:eastAsia="en-US"/>
        </w:rPr>
        <w:t>3</w:t>
      </w:r>
      <w:r w:rsidRPr="002A4CF4">
        <w:rPr>
          <w:rFonts w:eastAsia="Calibri"/>
          <w:color w:val="auto"/>
          <w:lang w:eastAsia="en-US"/>
        </w:rPr>
        <w:t>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24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25</w:t>
      </w:r>
      <w:r w:rsidRPr="002A4CF4">
        <w:rPr>
          <w:rFonts w:eastAsia="Calibri"/>
          <w:color w:val="auto"/>
          <w:lang w:eastAsia="en-US"/>
        </w:rPr>
        <w:t>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40C2420C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, отображаем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342E564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138C30B8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43B9993E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>ому баннеру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26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27</w:t>
      </w:r>
      <w:r w:rsidRPr="002A4CF4">
        <w:rPr>
          <w:rFonts w:eastAsia="Calibri"/>
          <w:color w:val="auto"/>
          <w:lang w:eastAsia="en-US"/>
        </w:rPr>
        <w:t>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Жест пролистывания вверх переключает на следующее видео, вниз —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28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30</w:t>
      </w:r>
      <w:r w:rsidRPr="002A4CF4">
        <w:rPr>
          <w:rFonts w:eastAsia="Calibri"/>
          <w:color w:val="auto"/>
          <w:lang w:eastAsia="en-US"/>
        </w:rPr>
        <w:t>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31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32</w:t>
      </w:r>
      <w:r w:rsidRPr="002A4CF4">
        <w:rPr>
          <w:rFonts w:eastAsia="Calibri"/>
          <w:color w:val="auto"/>
          <w:lang w:eastAsia="en-US"/>
        </w:rPr>
        <w:t>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33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34</w:t>
      </w:r>
      <w:r w:rsidRPr="002A4CF4">
        <w:rPr>
          <w:rFonts w:eastAsia="Calibri"/>
          <w:color w:val="auto"/>
          <w:lang w:eastAsia="en-US"/>
        </w:rPr>
        <w:t>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Продолжение табл. </w:t>
      </w:r>
      <w:r>
        <w:rPr>
          <w:rFonts w:eastAsia="Calibri"/>
          <w:lang w:eastAsia="en-US"/>
        </w:rPr>
        <w:t>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</w:t>
      </w:r>
      <w:r>
        <w:rPr>
          <w:rFonts w:eastAsia="Calibri"/>
          <w:color w:val="auto"/>
          <w:lang w:eastAsia="en-US"/>
        </w:rPr>
        <w:t>Отображение рекламных материалов</w:t>
      </w:r>
      <w:r w:rsidRPr="00A064ED">
        <w:rPr>
          <w:rFonts w:eastAsia="Calibri"/>
          <w:color w:val="auto"/>
          <w:lang w:eastAsia="en-US"/>
        </w:rPr>
        <w:t xml:space="preserve">» (рис. </w:t>
      </w:r>
      <w:r>
        <w:rPr>
          <w:rFonts w:eastAsia="Calibri"/>
          <w:color w:val="auto"/>
          <w:lang w:eastAsia="en-US"/>
        </w:rPr>
        <w:t>10</w:t>
      </w:r>
      <w:r w:rsidRPr="00A064ED">
        <w:rPr>
          <w:rFonts w:eastAsia="Calibri"/>
          <w:color w:val="auto"/>
          <w:lang w:eastAsia="en-US"/>
        </w:rPr>
        <w:t>).</w:t>
      </w:r>
      <w:r>
        <w:rPr>
          <w:rFonts w:eastAsia="Calibri"/>
          <w:color w:val="auto"/>
          <w:lang w:eastAsia="en-US"/>
        </w:rPr>
        <w:t xml:space="preserve"> </w:t>
      </w:r>
      <w:r w:rsidRPr="00C91CEA">
        <w:rPr>
          <w:rFonts w:eastAsia="Calibri"/>
          <w:color w:val="auto"/>
          <w:lang w:eastAsia="en-US"/>
        </w:rPr>
        <w:t>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 35 - 36</w:t>
      </w:r>
      <w:r w:rsidRPr="00C91CEA">
        <w:rPr>
          <w:rFonts w:eastAsia="Calibri"/>
          <w:color w:val="auto"/>
          <w:lang w:eastAsia="en-US"/>
        </w:rPr>
        <w:t>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Pr="00EF7E31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46F824E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6F15BCA9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3E9F8930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2384B36A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5518A63D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недоступ</w:t>
            </w:r>
            <w:r w:rsidR="00446469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5A8C2608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6DC16045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B9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0F1B9D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рекламодателя после нажатия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4208B8A1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bookmarkStart w:id="9" w:name="_Toc229833192"/>
      <w:r>
        <w:t>1.4.4. Построение диаграмм деятельностей вариантов использования</w:t>
      </w:r>
      <w:bookmarkEnd w:id="9"/>
    </w:p>
    <w:p w14:paraId="6C32A6B4" w14:textId="1CCBAA9B" w:rsidR="00EF7E31" w:rsidRPr="009777FB" w:rsidRDefault="00EF7E31" w:rsidP="00EF7E31">
      <w:pPr>
        <w:spacing w:line="336" w:lineRule="auto"/>
        <w:contextualSpacing/>
        <w:rPr>
          <w:rFonts w:eastAsia="Calibri"/>
          <w:color w:val="auto"/>
          <w:lang w:eastAsia="en-US"/>
        </w:rPr>
      </w:pPr>
      <w:r w:rsidRPr="009777FB">
        <w:rPr>
          <w:rFonts w:eastAsia="Calibri"/>
          <w:color w:val="auto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Pr="00850F6D">
        <w:rPr>
          <w:rFonts w:eastAsia="Calibri"/>
          <w:color w:val="auto"/>
          <w:lang w:eastAsia="en-US"/>
        </w:rPr>
        <w:t xml:space="preserve"> [</w:t>
      </w:r>
      <w:r w:rsidRPr="00EF7E31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3</w:t>
      </w:r>
      <w:r w:rsidRPr="0082388E">
        <w:rPr>
          <w:rFonts w:eastAsia="Calibri"/>
          <w:color w:val="auto"/>
          <w:lang w:eastAsia="en-US"/>
        </w:rPr>
        <w:t>]</w:t>
      </w:r>
      <w:r w:rsidRPr="009777FB">
        <w:rPr>
          <w:rFonts w:eastAsia="Calibri"/>
          <w:color w:val="auto"/>
          <w:lang w:eastAsia="en-US"/>
        </w:rPr>
        <w:t>.</w:t>
      </w:r>
    </w:p>
    <w:p w14:paraId="0508AB81" w14:textId="05BF33C1" w:rsidR="009D4A45" w:rsidRDefault="00EF7E31" w:rsidP="00EF7E31">
      <w:r w:rsidRPr="009777FB">
        <w:rPr>
          <w:rFonts w:eastAsia="Calibri"/>
          <w:color w:val="auto"/>
          <w:lang w:eastAsia="en-US"/>
        </w:rPr>
        <w:t>Для уточнения варианта использования (ВИ) 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 построена диаграмма деятельности (рис. 1</w:t>
      </w:r>
      <w:r>
        <w:rPr>
          <w:rFonts w:eastAsia="Calibri"/>
          <w:color w:val="auto"/>
          <w:lang w:eastAsia="en-US"/>
        </w:rPr>
        <w:t>1</w:t>
      </w:r>
      <w:r w:rsidRPr="009777FB">
        <w:rPr>
          <w:rFonts w:eastAsia="Calibri"/>
          <w:color w:val="auto"/>
          <w:lang w:eastAsia="en-US"/>
        </w:rPr>
        <w:t>). Описание деятельностей представлено в табл.</w:t>
      </w:r>
      <w:r>
        <w:rPr>
          <w:rFonts w:eastAsia="Calibri"/>
          <w:color w:val="auto"/>
          <w:lang w:val="en-US" w:eastAsia="en-US"/>
        </w:rPr>
        <w:t> </w:t>
      </w:r>
      <w:r w:rsidRPr="000B41AA">
        <w:rPr>
          <w:rFonts w:eastAsia="Calibri"/>
          <w:color w:val="auto"/>
          <w:lang w:eastAsia="en-US"/>
        </w:rPr>
        <w:t>37</w:t>
      </w:r>
      <w:r w:rsidR="00870A7F">
        <w:t>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5392F177" w14:textId="77777777" w:rsidR="009D266A" w:rsidRPr="00480CE0" w:rsidRDefault="009D266A" w:rsidP="009D266A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55212F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06C42D1" wp14:editId="7919A268">
            <wp:extent cx="3781425" cy="4959560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98A" w14:textId="08442EF1" w:rsidR="009D266A" w:rsidRPr="00E82480" w:rsidRDefault="009D266A" w:rsidP="009D266A">
      <w:pPr>
        <w:spacing w:after="240" w:line="336" w:lineRule="auto"/>
        <w:contextualSpacing/>
        <w:jc w:val="center"/>
        <w:rPr>
          <w:rFonts w:eastAsia="Calibri"/>
          <w:color w:val="auto"/>
          <w:lang w:eastAsia="en-US"/>
        </w:rPr>
      </w:pPr>
      <w:r w:rsidRPr="00480CE0">
        <w:rPr>
          <w:rFonts w:eastAsia="Calibri"/>
          <w:color w:val="auto"/>
          <w:lang w:eastAsia="en-US"/>
        </w:rPr>
        <w:t>Рис. 1</w:t>
      </w:r>
      <w:r>
        <w:rPr>
          <w:rFonts w:eastAsia="Calibri"/>
          <w:color w:val="auto"/>
          <w:lang w:eastAsia="en-US"/>
        </w:rPr>
        <w:t>1</w:t>
      </w:r>
      <w:r w:rsidRPr="00480CE0">
        <w:rPr>
          <w:rFonts w:eastAsia="Calibri"/>
          <w:color w:val="auto"/>
          <w:lang w:eastAsia="en-US"/>
        </w:rPr>
        <w:t xml:space="preserve">. Диаграмма деятельностей </w:t>
      </w:r>
      <w:r w:rsidRPr="008823BD">
        <w:rPr>
          <w:rFonts w:eastAsia="Calibri"/>
          <w:color w:val="auto"/>
          <w:lang w:eastAsia="en-US"/>
        </w:rPr>
        <w:t>ВИ</w:t>
      </w:r>
      <w:r>
        <w:rPr>
          <w:rFonts w:eastAsia="Calibri"/>
          <w:color w:val="auto"/>
          <w:lang w:eastAsia="en-US"/>
        </w:rPr>
        <w:t xml:space="preserve"> </w:t>
      </w:r>
      <w:r w:rsidRPr="009777FB">
        <w:rPr>
          <w:rFonts w:eastAsia="Calibri"/>
          <w:color w:val="auto"/>
          <w:lang w:eastAsia="en-US"/>
        </w:rPr>
        <w:t>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</w:t>
      </w:r>
    </w:p>
    <w:p w14:paraId="38A82C6F" w14:textId="7A807934" w:rsidR="009D4A45" w:rsidRPr="00E82480" w:rsidRDefault="00870A7F" w:rsidP="00E50FFD">
      <w:pPr>
        <w:pStyle w:val="af7"/>
      </w:pPr>
      <w:r>
        <w:t xml:space="preserve">Таблица </w:t>
      </w:r>
      <w:r w:rsidR="000B41AA" w:rsidRPr="000B41AA">
        <w:t>3</w:t>
      </w:r>
      <w:r w:rsidR="000B41AA" w:rsidRPr="00E82480">
        <w:t>7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2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0B41AA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0B41AA" w:rsidRDefault="000B41AA" w:rsidP="000B41AA">
            <w:pPr>
              <w:pStyle w:val="12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35F796F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0B41AA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0B41AA" w:rsidRDefault="000B41AA" w:rsidP="000B41AA">
            <w:pPr>
              <w:pStyle w:val="12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9BD18D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0B41AA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0B41AA" w:rsidRDefault="000B41AA" w:rsidP="000B41AA">
            <w:pPr>
              <w:pStyle w:val="12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494AD55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0B41AA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0B41AA" w:rsidRDefault="000B41AA" w:rsidP="000B41AA">
            <w:pPr>
              <w:pStyle w:val="12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04A093E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проверяет намерение пользователя: если пользователь выполняет жест пролистывания — осуществляется переход к загрузке следующего видео; в противном случае — пользователь продолжает просмотр текущего видео без перехода</w:t>
            </w:r>
          </w:p>
        </w:tc>
      </w:tr>
      <w:tr w:rsidR="000B41AA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0B41AA" w:rsidRDefault="000B41AA" w:rsidP="000B41AA">
            <w:pPr>
              <w:pStyle w:val="12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5F738F43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51FE28E3" w14:textId="77777777" w:rsidR="004425DC" w:rsidRDefault="004425DC" w:rsidP="00237900"/>
    <w:p w14:paraId="5A354C14" w14:textId="4077E0F7" w:rsidR="009D4A45" w:rsidRDefault="00870A7F">
      <w:pPr>
        <w:pStyle w:val="3"/>
      </w:pPr>
      <w:bookmarkStart w:id="10" w:name="_Toc229833193"/>
      <w:r>
        <w:lastRenderedPageBreak/>
        <w:t>1.4.5. Построение диаграммы переходов состояний</w:t>
      </w:r>
      <w:bookmarkEnd w:id="10"/>
    </w:p>
    <w:p w14:paraId="6955B928" w14:textId="07944848" w:rsidR="00DE65AA" w:rsidRPr="0031162B" w:rsidRDefault="00DE65AA" w:rsidP="00DE65AA">
      <w:r w:rsidRPr="0031162B">
        <w:t>Диаграмма переходов состояний (ДПС) (рис. 1</w:t>
      </w:r>
      <w:r>
        <w:t>2</w:t>
      </w:r>
      <w:r w:rsidRPr="0031162B">
        <w:t xml:space="preserve">) описывает жизненный цикл сеанса взаимодействия пользователя с </w:t>
      </w:r>
      <w:proofErr w:type="gramStart"/>
      <w:r w:rsidRPr="0031162B">
        <w:t>видео-плеером</w:t>
      </w:r>
      <w:proofErr w:type="gramEnd"/>
      <w:r w:rsidRPr="0031162B">
        <w:t xml:space="preserve"> «Монетка» с момента загрузки видео до завершения взаимодействия с контентом.</w:t>
      </w:r>
    </w:p>
    <w:p w14:paraId="0B06F027" w14:textId="77777777" w:rsidR="0037004D" w:rsidRPr="0031162B" w:rsidRDefault="0037004D" w:rsidP="0037004D">
      <w:r w:rsidRPr="0031162B"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29BAD058" w14:textId="3576D7EB" w:rsidR="0037004D" w:rsidRPr="00E82480" w:rsidRDefault="0037004D" w:rsidP="0037004D">
      <w:r w:rsidRPr="0031162B"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</w:t>
      </w:r>
      <w:r w:rsidRPr="0037004D">
        <w:t>:</w:t>
      </w:r>
    </w:p>
    <w:p w14:paraId="4406D185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54A0AEC9" w14:textId="37F4852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рекламн</w:t>
      </w:r>
      <w:r w:rsidR="008B33A6">
        <w:t xml:space="preserve">ый баннер </w:t>
      </w:r>
      <w:r w:rsidRPr="0031162B">
        <w:t>система переходит в состояние «Перейти по рекламной ссылке», открывая рекламную страницу во внешнем браузере;</w:t>
      </w:r>
    </w:p>
    <w:p w14:paraId="3CF8925A" w14:textId="569A04D1" w:rsidR="0037004D" w:rsidRPr="0037004D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6B552B37" w14:textId="77777777" w:rsidR="0037004D" w:rsidRPr="00E82480" w:rsidRDefault="0037004D" w:rsidP="0037004D"/>
    <w:p w14:paraId="53B4505F" w14:textId="66CAC0D5" w:rsidR="0037004D" w:rsidRPr="00E82480" w:rsidRDefault="0037004D" w:rsidP="0037004D">
      <w:r w:rsidRPr="0031162B">
        <w:t xml:space="preserve">Переходы по рекламной ссылке и на страницу автора являются завершающими </w:t>
      </w:r>
      <w:r>
        <w:t>-</w:t>
      </w:r>
      <w:r w:rsidRPr="0031162B"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</w:t>
      </w:r>
      <w:r w:rsidRPr="0037004D">
        <w:t>.</w:t>
      </w:r>
    </w:p>
    <w:p w14:paraId="4723D8E9" w14:textId="33E96460" w:rsidR="0037004D" w:rsidRDefault="000E6D8E" w:rsidP="000E6D8E">
      <w:pPr>
        <w:jc w:val="center"/>
        <w:rPr>
          <w:lang w:val="en-US"/>
        </w:rPr>
      </w:pPr>
      <w:r w:rsidRPr="0031162B">
        <w:rPr>
          <w:noProof/>
        </w:rPr>
        <w:lastRenderedPageBreak/>
        <w:drawing>
          <wp:inline distT="0" distB="0" distL="0" distR="0" wp14:anchorId="1BBC8973" wp14:editId="2AF1D1B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89FB" w14:textId="2D5D762D" w:rsidR="000E6D8E" w:rsidRDefault="000E6D8E" w:rsidP="000E6D8E">
      <w:pPr>
        <w:jc w:val="center"/>
      </w:pPr>
      <w:r>
        <w:t>Рис. 1</w:t>
      </w:r>
      <w:r w:rsidR="0039408C">
        <w:t>2</w:t>
      </w:r>
      <w:r>
        <w:t>. Диаграмма переходов состояний</w:t>
      </w:r>
    </w:p>
    <w:p w14:paraId="7318FB82" w14:textId="77777777" w:rsidR="00AE54C0" w:rsidRDefault="00AE54C0" w:rsidP="00AE54C0"/>
    <w:p w14:paraId="7C2AA47F" w14:textId="77777777" w:rsidR="00AE54C0" w:rsidRDefault="00AE54C0" w:rsidP="00AE54C0">
      <w:pPr>
        <w:pStyle w:val="3"/>
      </w:pPr>
      <w:bookmarkStart w:id="11" w:name="_Toc104970247"/>
      <w:bookmarkStart w:id="12" w:name="_Toc229833194"/>
      <w:r>
        <w:t>1.4.6 Построение диаграммы отношений компонентов данных</w:t>
      </w:r>
      <w:bookmarkEnd w:id="11"/>
      <w:bookmarkEnd w:id="12"/>
    </w:p>
    <w:p w14:paraId="61A46E5C" w14:textId="15BB28BD" w:rsidR="00AE54C0" w:rsidRPr="00111D1D" w:rsidRDefault="00C448C2" w:rsidP="00AE54C0">
      <w:pPr>
        <w:rPr>
          <w:color w:val="FF0000"/>
        </w:rPr>
      </w:pPr>
      <w:r w:rsidRPr="00111D1D">
        <w:rPr>
          <w:color w:val="FF0000"/>
        </w:rPr>
        <w:t>Описание</w:t>
      </w:r>
    </w:p>
    <w:p w14:paraId="277C822D" w14:textId="28DFEB00" w:rsidR="00C448C2" w:rsidRPr="00111D1D" w:rsidRDefault="00111D1D" w:rsidP="00AE54C0">
      <w:pPr>
        <w:rPr>
          <w:color w:val="FF0000"/>
        </w:rPr>
      </w:pPr>
      <w:r w:rsidRPr="00111D1D">
        <w:rPr>
          <w:color w:val="FF0000"/>
        </w:rPr>
        <w:t xml:space="preserve">Рис. 99. </w:t>
      </w:r>
      <w:r w:rsidRPr="00111D1D">
        <w:rPr>
          <w:color w:val="FF0000"/>
        </w:rPr>
        <w:t>ER-диаграмма</w:t>
      </w:r>
    </w:p>
    <w:p w14:paraId="13932AD5" w14:textId="025B2010" w:rsidR="00111D1D" w:rsidRPr="00111D1D" w:rsidRDefault="00111D1D" w:rsidP="00111D1D">
      <w:pPr>
        <w:pStyle w:val="afc"/>
        <w:jc w:val="left"/>
        <w:rPr>
          <w:color w:val="FF0000"/>
        </w:rPr>
      </w:pPr>
      <w:r w:rsidRPr="00111D1D">
        <w:rPr>
          <w:color w:val="FF0000"/>
        </w:rPr>
        <w:t xml:space="preserve">Таблица 99. </w:t>
      </w:r>
      <w:r w:rsidRPr="00111D1D">
        <w:rPr>
          <w:color w:val="FF0000"/>
        </w:rPr>
        <w:t>Описание сущностей</w:t>
      </w:r>
    </w:p>
    <w:p w14:paraId="180D3254" w14:textId="4D507F3B" w:rsidR="00111D1D" w:rsidRPr="00111D1D" w:rsidRDefault="00111D1D" w:rsidP="00111D1D">
      <w:pPr>
        <w:pStyle w:val="afc"/>
        <w:jc w:val="left"/>
        <w:rPr>
          <w:color w:val="FF0000"/>
        </w:rPr>
      </w:pPr>
      <w:r w:rsidRPr="00111D1D">
        <w:rPr>
          <w:color w:val="FF0000"/>
        </w:rPr>
        <w:t>Таблица 99. Описание полей</w:t>
      </w:r>
    </w:p>
    <w:p w14:paraId="4016C582" w14:textId="790938EC" w:rsidR="009D4A45" w:rsidRDefault="00870A7F" w:rsidP="00E14372">
      <w:pPr>
        <w:pStyle w:val="2"/>
      </w:pPr>
      <w:bookmarkStart w:id="13" w:name="_Toc229833195"/>
      <w:r>
        <w:t xml:space="preserve">1.5. Проектирование </w:t>
      </w:r>
      <w:r w:rsidR="00614B87">
        <w:t>системы</w:t>
      </w:r>
      <w:bookmarkEnd w:id="13"/>
    </w:p>
    <w:p w14:paraId="6BEA7235" w14:textId="7C38E075" w:rsidR="00D34F92" w:rsidRPr="00E82480" w:rsidRDefault="00870A7F" w:rsidP="00D34F92">
      <w:pPr>
        <w:pStyle w:val="3"/>
      </w:pPr>
      <w:bookmarkStart w:id="14" w:name="_Toc229833196"/>
      <w:r>
        <w:t>1.5.1. Проектирование структуры системы и построение диаграммы пакетов</w:t>
      </w:r>
      <w:bookmarkEnd w:id="14"/>
    </w:p>
    <w:p w14:paraId="3ED54E58" w14:textId="3D4A2CE8" w:rsidR="0039408C" w:rsidRPr="00A46602" w:rsidRDefault="0039408C" w:rsidP="0039408C">
      <w:pPr>
        <w:ind w:firstLine="426"/>
        <w:contextualSpacing/>
        <w:rPr>
          <w:rFonts w:eastAsia="Calibri"/>
          <w:color w:val="auto"/>
          <w:lang w:eastAsia="en-US"/>
        </w:rPr>
      </w:pPr>
      <w:r w:rsidRPr="00A46602">
        <w:rPr>
          <w:rFonts w:eastAsia="Calibri"/>
          <w:color w:val="auto"/>
          <w:lang w:eastAsia="en-US"/>
        </w:rPr>
        <w:t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организации компонентов системы используются диаграммы пакетов, отражающие группировку элементов и зависимости между ними</w:t>
      </w:r>
      <w:r w:rsidRPr="00850F6D">
        <w:rPr>
          <w:rFonts w:eastAsia="Calibri"/>
          <w:color w:val="auto"/>
          <w:lang w:eastAsia="en-US"/>
        </w:rPr>
        <w:t xml:space="preserve"> [</w:t>
      </w:r>
      <w:r w:rsidR="000D341F" w:rsidRPr="000D341F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2</w:t>
      </w:r>
      <w:r w:rsidRPr="00850F6D">
        <w:rPr>
          <w:rFonts w:eastAsia="Calibri"/>
          <w:color w:val="auto"/>
          <w:lang w:eastAsia="en-US"/>
        </w:rPr>
        <w:t>]</w:t>
      </w:r>
      <w:r w:rsidRPr="00A46602">
        <w:rPr>
          <w:rFonts w:eastAsia="Calibri"/>
          <w:color w:val="auto"/>
          <w:lang w:eastAsia="en-US"/>
        </w:rPr>
        <w:t>.</w:t>
      </w:r>
    </w:p>
    <w:p w14:paraId="51582D45" w14:textId="6EF5708E" w:rsidR="0039408C" w:rsidRPr="001A4B5D" w:rsidRDefault="0039408C" w:rsidP="001A4B5D">
      <w:pPr>
        <w:rPr>
          <w:rFonts w:eastAsia="Calibri"/>
          <w:lang w:eastAsia="en-US"/>
        </w:rPr>
      </w:pPr>
      <w:r w:rsidRPr="00A46602">
        <w:rPr>
          <w:rFonts w:eastAsia="Calibri"/>
          <w:lang w:eastAsia="en-US"/>
        </w:rPr>
        <w:lastRenderedPageBreak/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</w:t>
      </w:r>
      <w:r w:rsidR="001A4B5D">
        <w:rPr>
          <w:rFonts w:eastAsia="Calibri"/>
          <w:lang w:eastAsia="en-US"/>
        </w:rPr>
        <w:t xml:space="preserve"> </w:t>
      </w:r>
      <w:r w:rsidRPr="00F92F58">
        <w:rPr>
          <w:rFonts w:eastAsia="Calibri"/>
          <w:color w:val="auto"/>
          <w:lang w:eastAsia="en-US"/>
        </w:rPr>
        <w:t>Диаграмма пакетов</w:t>
      </w:r>
      <w:r w:rsidR="001A4B5D">
        <w:rPr>
          <w:rFonts w:eastAsia="Calibri"/>
          <w:color w:val="auto"/>
          <w:lang w:eastAsia="en-US"/>
        </w:rPr>
        <w:t xml:space="preserve"> для данной системы</w:t>
      </w:r>
      <w:r w:rsidRPr="00F92F58">
        <w:rPr>
          <w:rFonts w:eastAsia="Calibri"/>
          <w:color w:val="auto"/>
          <w:lang w:eastAsia="en-US"/>
        </w:rPr>
        <w:t xml:space="preserve"> представлена на рис. 1</w:t>
      </w:r>
      <w:r w:rsidR="00CD6370">
        <w:rPr>
          <w:rFonts w:eastAsia="Calibri"/>
          <w:color w:val="auto"/>
          <w:lang w:eastAsia="en-US"/>
        </w:rPr>
        <w:t>3</w:t>
      </w:r>
      <w:r w:rsidRPr="00F92F58">
        <w:rPr>
          <w:rFonts w:eastAsia="Calibri"/>
          <w:color w:val="auto"/>
          <w:lang w:eastAsia="en-US"/>
        </w:rPr>
        <w:t>, а е</w:t>
      </w:r>
      <w:r w:rsidR="001E65D6">
        <w:rPr>
          <w:rFonts w:eastAsia="Calibri"/>
          <w:color w:val="auto"/>
          <w:lang w:eastAsia="en-US"/>
        </w:rPr>
        <w:t>ё</w:t>
      </w:r>
      <w:r w:rsidRPr="00F92F58">
        <w:rPr>
          <w:rFonts w:eastAsia="Calibri"/>
          <w:color w:val="auto"/>
          <w:lang w:eastAsia="en-US"/>
        </w:rPr>
        <w:t xml:space="preserve"> описание</w:t>
      </w:r>
      <w:r w:rsidR="001A4B5D">
        <w:rPr>
          <w:rFonts w:eastAsia="Calibri"/>
          <w:color w:val="auto"/>
          <w:lang w:eastAsia="en-US"/>
        </w:rPr>
        <w:t xml:space="preserve"> –</w:t>
      </w:r>
      <w:r w:rsidRPr="00F92F58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38</w:t>
      </w:r>
      <w:r w:rsidRPr="00F92F58">
        <w:rPr>
          <w:rFonts w:eastAsia="Calibri"/>
          <w:color w:val="auto"/>
          <w:lang w:eastAsia="en-US"/>
        </w:rPr>
        <w:t>.</w:t>
      </w:r>
    </w:p>
    <w:p w14:paraId="3ECD8DCD" w14:textId="77777777" w:rsidR="0039408C" w:rsidRPr="00AE54C0" w:rsidRDefault="0039408C" w:rsidP="0039408C">
      <w:pPr>
        <w:contextualSpacing/>
        <w:rPr>
          <w:rFonts w:eastAsia="Calibri"/>
          <w:color w:val="auto"/>
          <w:lang w:val="en-US" w:eastAsia="en-US"/>
        </w:rPr>
      </w:pPr>
    </w:p>
    <w:p w14:paraId="6EC5D43A" w14:textId="77777777" w:rsidR="0039408C" w:rsidRPr="00603A5F" w:rsidRDefault="0039408C" w:rsidP="0039408C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31162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9A677C0" wp14:editId="2B807450">
            <wp:extent cx="3886200" cy="2944472"/>
            <wp:effectExtent l="0" t="0" r="0" b="889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7491" cy="2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E58" w14:textId="6AAEFCE0" w:rsidR="0039408C" w:rsidRPr="00603A5F" w:rsidRDefault="0039408C" w:rsidP="0039408C">
      <w:pPr>
        <w:contextualSpacing/>
        <w:jc w:val="center"/>
        <w:rPr>
          <w:rFonts w:eastAsia="Calibri"/>
          <w:color w:val="auto"/>
          <w:lang w:eastAsia="en-US"/>
        </w:rPr>
      </w:pPr>
      <w:r w:rsidRPr="00603A5F">
        <w:rPr>
          <w:rFonts w:eastAsia="Calibri"/>
          <w:color w:val="auto"/>
          <w:lang w:eastAsia="en-US"/>
        </w:rPr>
        <w:t>Рис. 1</w:t>
      </w:r>
      <w:r w:rsidR="00CD6370">
        <w:rPr>
          <w:rFonts w:eastAsia="Calibri"/>
          <w:color w:val="auto"/>
          <w:lang w:eastAsia="en-US"/>
        </w:rPr>
        <w:t>3</w:t>
      </w:r>
      <w:r w:rsidRPr="00603A5F">
        <w:rPr>
          <w:rFonts w:eastAsia="Calibri"/>
          <w:color w:val="auto"/>
          <w:lang w:eastAsia="en-US"/>
        </w:rPr>
        <w:t>. Диаграмма пакетов</w:t>
      </w:r>
    </w:p>
    <w:p w14:paraId="5269B523" w14:textId="77777777" w:rsidR="00957C87" w:rsidRDefault="00957C87" w:rsidP="00847211"/>
    <w:p w14:paraId="1E25CC38" w14:textId="51BC2C71" w:rsidR="009D4A45" w:rsidRPr="00556A25" w:rsidRDefault="00870A7F" w:rsidP="00E50FFD">
      <w:pPr>
        <w:pStyle w:val="af7"/>
      </w:pPr>
      <w:r>
        <w:t xml:space="preserve">Таблица </w:t>
      </w:r>
      <w:r w:rsidR="00E14372" w:rsidRPr="00556A25">
        <w:t>38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7131"/>
      </w:tblGrid>
      <w:tr w:rsidR="009D4A45" w14:paraId="1C62755F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2"/>
              <w:jc w:val="center"/>
            </w:pPr>
            <w:r>
              <w:t>Пакет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0EE56F5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2"/>
            </w:pPr>
            <w:r>
              <w:t>UI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2EFF302C" w:rsidR="009D4A45" w:rsidRDefault="00EE0D6C" w:rsidP="00E50FFD">
            <w:pPr>
              <w:pStyle w:val="12"/>
            </w:pPr>
            <w:r w:rsidRPr="00EA5B7C">
              <w:t xml:space="preserve">Пакет уровня представления, содержащий компоненты пользовательского интерфейса </w:t>
            </w:r>
            <w:proofErr w:type="gramStart"/>
            <w:r w:rsidRPr="00EA5B7C">
              <w:t>видео-плеера</w:t>
            </w:r>
            <w:proofErr w:type="gramEnd"/>
            <w:r w:rsidRPr="00EA5B7C">
              <w:t xml:space="preserve"> «Монетка». Отвечает за отображение видеоконтента, элементов управления и взаимодействие с пользователем</w:t>
            </w:r>
          </w:p>
        </w:tc>
      </w:tr>
      <w:tr w:rsidR="00EE0D6C" w14:paraId="5BF6974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EE0D6C" w:rsidRDefault="00EE0D6C" w:rsidP="00EE0D6C">
            <w:pPr>
              <w:pStyle w:val="12"/>
            </w:pPr>
            <w:proofErr w:type="spellStart"/>
            <w:r>
              <w:t>VideoProcessingService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307A664A" w:rsidR="00EE0D6C" w:rsidRDefault="00EE0D6C" w:rsidP="00EE0D6C">
            <w:pPr>
              <w:pStyle w:val="12"/>
            </w:pPr>
            <w:r w:rsidRPr="00EA5B7C"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E0D6C" w14:paraId="764FDDAD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77777777" w:rsidR="00EE0D6C" w:rsidRDefault="00EE0D6C" w:rsidP="00EE0D6C">
            <w:pPr>
              <w:pStyle w:val="12"/>
            </w:pPr>
            <w:r>
              <w:t>Интерфейс работы с внешним сервисом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03CC7FF5" w:rsidR="00EE0D6C" w:rsidRDefault="00EE0D6C" w:rsidP="00EE0D6C">
            <w:pPr>
              <w:pStyle w:val="12"/>
            </w:pPr>
            <w:r w:rsidRPr="00EA5B7C"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E0D6C" w14:paraId="107B3730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EE0D6C" w:rsidRDefault="00EE0D6C" w:rsidP="00EE0D6C">
            <w:pPr>
              <w:pStyle w:val="12"/>
            </w:pPr>
            <w:r>
              <w:t>Внешний сервис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08A5B369" w:rsidR="00EE0D6C" w:rsidRDefault="00EE0D6C" w:rsidP="00EE0D6C">
            <w:pPr>
              <w:pStyle w:val="12"/>
            </w:pPr>
            <w:r w:rsidRPr="00EA5B7C"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74840613" w14:textId="77777777" w:rsidR="00B354CC" w:rsidRDefault="00B354CC" w:rsidP="00B354CC">
      <w:pPr>
        <w:rPr>
          <w:lang w:val="en-US"/>
        </w:rPr>
      </w:pPr>
    </w:p>
    <w:p w14:paraId="0DD93141" w14:textId="106798D6" w:rsidR="0035608E" w:rsidRPr="0035608E" w:rsidRDefault="0035608E" w:rsidP="0035608E">
      <w:pPr>
        <w:pStyle w:val="3"/>
      </w:pPr>
      <w:bookmarkStart w:id="15" w:name="_Toc229833197"/>
      <w:r>
        <w:rPr>
          <w:lang w:val="en-US"/>
        </w:rPr>
        <w:lastRenderedPageBreak/>
        <w:t xml:space="preserve">1.5.2. </w:t>
      </w:r>
      <w:r>
        <w:t>Проектирование классов в пакетах</w:t>
      </w:r>
      <w:bookmarkEnd w:id="15"/>
    </w:p>
    <w:p w14:paraId="6200E0F6" w14:textId="47A486EE" w:rsidR="009D4A45" w:rsidRPr="00D34F92" w:rsidRDefault="00D34F92" w:rsidP="0035608E">
      <w:pPr>
        <w:pStyle w:val="4"/>
        <w:rPr>
          <w:lang w:val="en-US"/>
        </w:rPr>
      </w:pPr>
      <w:bookmarkStart w:id="16" w:name="_Toc229833198"/>
      <w:r>
        <w:rPr>
          <w:lang w:val="en-US"/>
        </w:rPr>
        <w:t>1</w:t>
      </w:r>
      <w:r w:rsidR="00870A7F">
        <w:t>.5.2.</w:t>
      </w:r>
      <w:r w:rsidR="0035608E">
        <w:rPr>
          <w:lang w:val="en-US"/>
        </w:rPr>
        <w:t>1.</w:t>
      </w:r>
      <w:r w:rsidR="00870A7F">
        <w:t xml:space="preserve"> </w:t>
      </w:r>
      <w:r w:rsidR="00870A7F" w:rsidRPr="00D34F92">
        <w:t>Проектирование</w:t>
      </w:r>
      <w:r w:rsidR="00870A7F">
        <w:t xml:space="preserve">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bookmarkEnd w:id="16"/>
    </w:p>
    <w:p w14:paraId="273A24AD" w14:textId="1801F2A5" w:rsidR="00D34F92" w:rsidRPr="001218B3" w:rsidRDefault="00D34F92" w:rsidP="0035608E">
      <w:pPr>
        <w:pStyle w:val="5"/>
      </w:pPr>
      <w:bookmarkStart w:id="17" w:name="_Toc229833199"/>
      <w:r w:rsidRPr="00D34F92">
        <w:t>1.5.2.1.</w:t>
      </w:r>
      <w:r w:rsidR="0035608E"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="001218B3" w:rsidRPr="001218B3">
        <w:t xml:space="preserve"> </w:t>
      </w:r>
      <w:r w:rsidR="001218B3">
        <w:t>пакета «</w:t>
      </w:r>
      <w:proofErr w:type="spellStart"/>
      <w:r w:rsidR="001218B3">
        <w:rPr>
          <w:lang w:val="en-US"/>
        </w:rPr>
        <w:t>VideoProcessingService</w:t>
      </w:r>
      <w:proofErr w:type="spellEnd"/>
      <w:r w:rsidR="001218B3">
        <w:t>»</w:t>
      </w:r>
      <w:bookmarkEnd w:id="17"/>
    </w:p>
    <w:p w14:paraId="6CF2F697" w14:textId="7DDE5178" w:rsidR="00957C87" w:rsidRDefault="00415AC0" w:rsidP="0098648B">
      <w:pPr>
        <w:rPr>
          <w:rFonts w:eastAsia="Calibri"/>
          <w:color w:val="auto"/>
          <w:lang w:eastAsia="en-US"/>
        </w:rPr>
      </w:pPr>
      <w:r w:rsidRPr="008720E9">
        <w:t>Пакет «</w:t>
      </w:r>
      <w:proofErr w:type="spellStart"/>
      <w:r w:rsidRPr="008720E9">
        <w:t>VideoProcessingService</w:t>
      </w:r>
      <w:proofErr w:type="spellEnd"/>
      <w:r w:rsidRPr="008720E9">
        <w:t xml:space="preserve">» включает в себя набор классов, представляющих основные сущности клиентской части </w:t>
      </w:r>
      <w:proofErr w:type="gramStart"/>
      <w:r w:rsidRPr="008720E9">
        <w:t>видео-плеера</w:t>
      </w:r>
      <w:proofErr w:type="gramEnd"/>
      <w:r w:rsidRPr="008720E9">
        <w:t xml:space="preserve"> «Монетка»: управляющий класс воспроизведения, классы видеоконтента, рекламы, пользователя и жалоб.</w:t>
      </w:r>
      <w:r>
        <w:t xml:space="preserve"> </w:t>
      </w:r>
      <w:r w:rsidRPr="00373A17">
        <w:rPr>
          <w:rFonts w:eastAsia="Calibri"/>
          <w:color w:val="auto"/>
          <w:lang w:eastAsia="en-US"/>
        </w:rPr>
        <w:t>Исходная диаграмма классов представлена на рис. 1</w:t>
      </w:r>
      <w:r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Описание классов представлен</w:t>
      </w:r>
      <w:r>
        <w:rPr>
          <w:rFonts w:eastAsia="Calibri"/>
          <w:color w:val="auto"/>
          <w:lang w:eastAsia="en-US"/>
        </w:rPr>
        <w:t>о</w:t>
      </w:r>
      <w:r w:rsidRPr="00373A17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39</w:t>
      </w:r>
      <w:r w:rsidRPr="00373A17">
        <w:rPr>
          <w:rFonts w:eastAsia="Calibri"/>
          <w:color w:val="auto"/>
          <w:lang w:eastAsia="en-US"/>
        </w:rPr>
        <w:t>.</w:t>
      </w:r>
    </w:p>
    <w:p w14:paraId="10B405FC" w14:textId="77777777" w:rsidR="00415AC0" w:rsidRPr="00373A17" w:rsidRDefault="00415AC0" w:rsidP="00415AC0">
      <w:pPr>
        <w:spacing w:line="336" w:lineRule="auto"/>
        <w:ind w:left="11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D143E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3DC7954E" wp14:editId="0AED3746">
            <wp:extent cx="4667250" cy="1913495"/>
            <wp:effectExtent l="0" t="0" r="0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565" cy="19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B55" w14:textId="2B65AE19" w:rsidR="00415AC0" w:rsidRPr="00415AC0" w:rsidRDefault="00415AC0" w:rsidP="00415AC0">
      <w:pPr>
        <w:spacing w:after="240" w:line="336" w:lineRule="auto"/>
        <w:ind w:firstLine="426"/>
        <w:contextualSpacing/>
        <w:rPr>
          <w:rFonts w:eastAsia="Calibri"/>
          <w:color w:val="auto"/>
          <w:lang w:eastAsia="en-US"/>
        </w:rPr>
      </w:pPr>
      <w:r w:rsidRPr="00373A17">
        <w:rPr>
          <w:rFonts w:eastAsia="Calibri"/>
          <w:color w:val="auto"/>
          <w:lang w:eastAsia="en-US"/>
        </w:rPr>
        <w:t>Рис. 1</w:t>
      </w:r>
      <w:r w:rsidR="0098648B"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Исходная диаграмма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373A17">
        <w:rPr>
          <w:rFonts w:eastAsia="Calibri"/>
          <w:color w:val="auto"/>
          <w:lang w:eastAsia="en-US"/>
        </w:rPr>
        <w:t>»</w:t>
      </w:r>
    </w:p>
    <w:p w14:paraId="232ACE03" w14:textId="4853ABC0" w:rsidR="009D4A45" w:rsidRPr="00E82480" w:rsidRDefault="00870A7F" w:rsidP="00847211">
      <w:pPr>
        <w:pStyle w:val="af7"/>
      </w:pPr>
      <w:r>
        <w:t xml:space="preserve">Таблица </w:t>
      </w:r>
      <w:r w:rsidR="00E14372" w:rsidRPr="00E82480">
        <w:t>39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413AA2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413AA2" w:rsidRDefault="00413AA2" w:rsidP="00413AA2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4E50E3C6" w:rsidR="00413AA2" w:rsidRDefault="00413AA2" w:rsidP="00413AA2">
            <w:pPr>
              <w:pStyle w:val="12"/>
            </w:pPr>
            <w:r w:rsidRPr="00ED143E"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413AA2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413AA2" w:rsidRDefault="00413AA2" w:rsidP="00413AA2">
            <w:pPr>
              <w:pStyle w:val="12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5DF7C645" w:rsidR="00413AA2" w:rsidRDefault="00413AA2" w:rsidP="00413AA2">
            <w:pPr>
              <w:pStyle w:val="12"/>
            </w:pPr>
            <w:r w:rsidRPr="00ED143E">
              <w:t xml:space="preserve">Класс, представляющий </w:t>
            </w:r>
            <w:proofErr w:type="spellStart"/>
            <w:r w:rsidRPr="00ED143E">
              <w:t>видеоединицу</w:t>
            </w:r>
            <w:proofErr w:type="spellEnd"/>
            <w:r w:rsidRPr="00ED143E">
              <w:t xml:space="preserve"> контента. Содержит сведения о видеозаписи, её метаданных и текущем состоянии воспроизведения</w:t>
            </w:r>
          </w:p>
        </w:tc>
      </w:tr>
      <w:tr w:rsidR="00413AA2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413AA2" w:rsidRDefault="00413AA2" w:rsidP="00413AA2">
            <w:pPr>
              <w:pStyle w:val="12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520740DE" w:rsidR="00413AA2" w:rsidRDefault="00413AA2" w:rsidP="00413AA2">
            <w:pPr>
              <w:pStyle w:val="12"/>
            </w:pPr>
            <w:r w:rsidRPr="00ED143E"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63AA3B4B" w:rsidR="009D4A45" w:rsidRDefault="00870A7F" w:rsidP="00E50FFD">
            <w:pPr>
              <w:pStyle w:val="12"/>
            </w:pPr>
            <w:r>
              <w:t>Класс</w:t>
            </w:r>
            <w:r w:rsidR="00413AA2">
              <w:t>, представляющий</w:t>
            </w:r>
            <w:r>
              <w:t xml:space="preserve"> пользователя</w:t>
            </w:r>
            <w:r w:rsidR="00413AA2">
              <w:t>. Содержит сведения об</w:t>
            </w:r>
            <w:r>
              <w:t xml:space="preserve"> истори</w:t>
            </w:r>
            <w:r w:rsidR="00413AA2">
              <w:t>и</w:t>
            </w:r>
            <w:r>
              <w:t xml:space="preserve"> просмотров </w:t>
            </w:r>
            <w:r w:rsidR="00413AA2">
              <w:t xml:space="preserve">видео </w:t>
            </w:r>
            <w:r>
              <w:t>и настройка</w:t>
            </w:r>
            <w:r w:rsidR="00413AA2">
              <w:t xml:space="preserve">х, применённых пользователем в процессе взаимодействия с </w:t>
            </w:r>
            <w:proofErr w:type="gramStart"/>
            <w:r w:rsidR="00413AA2">
              <w:t>видео-плеером</w:t>
            </w:r>
            <w:proofErr w:type="gramEnd"/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6FDAEA3B" w:rsidR="009D4A45" w:rsidRDefault="00413AA2" w:rsidP="00E50FFD">
            <w:pPr>
              <w:pStyle w:val="12"/>
            </w:pPr>
            <w:r w:rsidRPr="00ED143E"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707176DE" w14:textId="77777777" w:rsidR="0098648B" w:rsidRDefault="0098648B" w:rsidP="001F236D"/>
    <w:p w14:paraId="52CEA9FF" w14:textId="61D2432F" w:rsidR="00584F6D" w:rsidRDefault="00584F6D" w:rsidP="0035608E">
      <w:pPr>
        <w:pStyle w:val="5"/>
      </w:pPr>
      <w:bookmarkStart w:id="18" w:name="_Toc229833200"/>
      <w:r>
        <w:t>1.5.2.</w:t>
      </w:r>
      <w:r w:rsidR="0035608E">
        <w:t>1.</w:t>
      </w:r>
      <w:r>
        <w:t xml:space="preserve">2. </w:t>
      </w:r>
      <w:r w:rsidRPr="00316BB2">
        <w:t>Построение диаграммы последовательности взаимодействия объектов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18"/>
    </w:p>
    <w:p w14:paraId="244393DC" w14:textId="4218F729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классов — это UML-диаграмма, предназначенная для отображения порядка обмена сообщениями между объектами во времени в рамках выполнения определённого 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F8C341D" w14:textId="5F5E8F01" w:rsidR="0098648B" w:rsidRPr="0069093A" w:rsidRDefault="0098648B" w:rsidP="0098648B">
      <w:pPr>
        <w:spacing w:line="348" w:lineRule="auto"/>
      </w:pPr>
      <w:r w:rsidRPr="003401C3">
        <w:t>На рис. 1</w:t>
      </w:r>
      <w:r>
        <w:t>5</w:t>
      </w:r>
      <w:r w:rsidRPr="003401C3">
        <w:t xml:space="preserve"> представлена диаграмма последовательности взаимодействия объектов классов пакета «</w:t>
      </w:r>
      <w:proofErr w:type="spellStart"/>
      <w:r w:rsidRPr="003401C3">
        <w:t>VideoProcessingService</w:t>
      </w:r>
      <w:proofErr w:type="spellEnd"/>
      <w:r w:rsidRPr="003401C3">
        <w:t>» при нормальном ходе событий. Пользователь инициирует воспроизведение видео, после чего объект «</w:t>
      </w:r>
      <w:proofErr w:type="spellStart"/>
      <w:r w:rsidRPr="003401C3">
        <w:t>VideoManager</w:t>
      </w:r>
      <w:proofErr w:type="spellEnd"/>
      <w:r w:rsidRPr="003401C3">
        <w:t>» передаёт команду запуска объекту «Video». «</w:t>
      </w:r>
      <w:proofErr w:type="spellStart"/>
      <w:r w:rsidRPr="003401C3">
        <w:t>VideoManager</w:t>
      </w:r>
      <w:proofErr w:type="spellEnd"/>
      <w:r w:rsidRPr="003401C3">
        <w:t>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</w:t>
      </w:r>
      <w:proofErr w:type="spellStart"/>
      <w:r w:rsidRPr="003401C3">
        <w:t>VideoManager</w:t>
      </w:r>
      <w:proofErr w:type="spellEnd"/>
      <w:r w:rsidRPr="003401C3">
        <w:t>» создаёт объект «</w:t>
      </w:r>
      <w:proofErr w:type="spellStart"/>
      <w:r w:rsidRPr="003401C3">
        <w:t>Complaint</w:t>
      </w:r>
      <w:proofErr w:type="spellEnd"/>
      <w:r w:rsidRPr="003401C3">
        <w:t>» и передаёт ему данные жалобы для сохранения. После обработки жалобы</w:t>
      </w:r>
      <w:r>
        <w:t>,</w:t>
      </w:r>
      <w:r w:rsidRPr="003401C3">
        <w:t xml:space="preserve"> видео </w:t>
      </w:r>
      <w:r>
        <w:t>вновь запускается</w:t>
      </w:r>
      <w:r w:rsidRPr="003401C3">
        <w:t xml:space="preserve">. </w:t>
      </w:r>
      <w:r>
        <w:t>А после</w:t>
      </w:r>
      <w:r w:rsidRPr="003401C3">
        <w:t xml:space="preserve"> просмотра рекламы пользователь может перейти по рекламной ссылке либо запросить переход к следующему видео </w:t>
      </w:r>
      <w:r>
        <w:t>-</w:t>
      </w:r>
      <w:r w:rsidRPr="003401C3">
        <w:t xml:space="preserve"> в обоих случаях «</w:t>
      </w:r>
      <w:proofErr w:type="spellStart"/>
      <w:r w:rsidRPr="003401C3">
        <w:t>VideoManager</w:t>
      </w:r>
      <w:proofErr w:type="spellEnd"/>
      <w:r w:rsidRPr="003401C3">
        <w:t>» координирует загрузку нового контента через объект «Video». По завершении просмотра объект «Video» возвращает управление «</w:t>
      </w:r>
      <w:proofErr w:type="spellStart"/>
      <w:r w:rsidRPr="003401C3">
        <w:t>VideoManager</w:t>
      </w:r>
      <w:proofErr w:type="spellEnd"/>
      <w:r w:rsidRPr="003401C3">
        <w:t>», завершая сеанс.</w:t>
      </w:r>
    </w:p>
    <w:p w14:paraId="50B82A87" w14:textId="2EE0E843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при прерывании процесса по инициативе пользователя представлена на рис. 1</w:t>
      </w:r>
      <w:r>
        <w:t>6</w:t>
      </w:r>
      <w:r w:rsidRPr="0069093A">
        <w:t>. Пользователь инициирует воспроизведение, «</w:t>
      </w:r>
      <w:proofErr w:type="spellStart"/>
      <w:r w:rsidRPr="0069093A">
        <w:t>VideoManager</w:t>
      </w:r>
      <w:proofErr w:type="spellEnd"/>
      <w:r w:rsidRPr="0069093A">
        <w:t>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</w:t>
      </w:r>
      <w:proofErr w:type="spellStart"/>
      <w:r w:rsidRPr="0069093A">
        <w:t>VideoManager</w:t>
      </w:r>
      <w:proofErr w:type="spellEnd"/>
      <w:r w:rsidRPr="0069093A">
        <w:t>» и сеанс корректно завершается без дальнейшей обработки.</w:t>
      </w:r>
    </w:p>
    <w:p w14:paraId="10200924" w14:textId="77777777" w:rsidR="00DD69EC" w:rsidRDefault="0098648B" w:rsidP="0098648B">
      <w:pPr>
        <w:spacing w:line="348" w:lineRule="auto"/>
        <w:sectPr w:rsidR="00DD69EC">
          <w:headerReference w:type="default" r:id="rId24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  <w:r w:rsidRPr="0069093A">
        <w:lastRenderedPageBreak/>
        <w:t>Диаграмма последовательности взаимодействия объектов при прерывании процесса по причине системной ошибки представлена на рис. 1</w:t>
      </w:r>
      <w:r>
        <w:t>7</w:t>
      </w:r>
      <w:r w:rsidRPr="0069093A">
        <w:t>. После того как пользователь инициирует воспроизведение и «</w:t>
      </w:r>
      <w:proofErr w:type="spellStart"/>
      <w:r w:rsidRPr="0069093A">
        <w:t>VideoManager</w:t>
      </w:r>
      <w:proofErr w:type="spellEnd"/>
      <w:r w:rsidRPr="0069093A">
        <w:t>» передаёт управление объекту «Video», в процессе загрузки или воспроизведения возникает ошибка. Объект «Video» уведомляет «</w:t>
      </w:r>
      <w:proofErr w:type="spellStart"/>
      <w:r w:rsidRPr="0069093A">
        <w:t>VideoManager</w:t>
      </w:r>
      <w:proofErr w:type="spellEnd"/>
      <w:r w:rsidRPr="0069093A">
        <w:t>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61E073B6" w14:textId="77777777" w:rsidR="00DD69EC" w:rsidRPr="00EB175A" w:rsidRDefault="00DD69EC" w:rsidP="00DD69EC">
      <w:pPr>
        <w:jc w:val="center"/>
      </w:pPr>
      <w:r w:rsidRPr="00EB175A">
        <w:rPr>
          <w:noProof/>
        </w:rPr>
        <w:lastRenderedPageBreak/>
        <w:drawing>
          <wp:inline distT="0" distB="0" distL="0" distR="0" wp14:anchorId="1B5306A6" wp14:editId="0BE1F734">
            <wp:extent cx="6793202" cy="4229100"/>
            <wp:effectExtent l="0" t="0" r="8255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6973" cy="4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F843" w14:textId="5DBE9FD3" w:rsidR="00DD69EC" w:rsidRPr="00EE1A75" w:rsidRDefault="00DD69EC" w:rsidP="00DD69EC">
      <w:pPr>
        <w:jc w:val="center"/>
      </w:pPr>
      <w:r w:rsidRPr="00EB175A">
        <w:t>Рис. 1</w:t>
      </w:r>
      <w:r w:rsidR="003D36F2" w:rsidRPr="00E82480">
        <w:t>5</w:t>
      </w:r>
      <w:r w:rsidRPr="00EB175A">
        <w:t>. ДПВ объектов классов пакета «</w:t>
      </w:r>
      <w:proofErr w:type="spellStart"/>
      <w:r w:rsidRPr="00EB175A">
        <w:rPr>
          <w:color w:val="auto"/>
          <w:szCs w:val="18"/>
          <w:lang w:val="en-US"/>
        </w:rPr>
        <w:t>VideoProcessingService</w:t>
      </w:r>
      <w:proofErr w:type="spellEnd"/>
      <w:r w:rsidRPr="00EB175A">
        <w:t>» при нормальном ходе событий»</w:t>
      </w:r>
      <w:r>
        <w:br/>
      </w:r>
    </w:p>
    <w:p w14:paraId="4B1818CD" w14:textId="77777777" w:rsidR="00DD69EC" w:rsidRDefault="00DD69EC" w:rsidP="00DD69EC">
      <w:pPr>
        <w:jc w:val="center"/>
        <w:rPr>
          <w:noProof/>
        </w:rPr>
      </w:pPr>
    </w:p>
    <w:p w14:paraId="767C510D" w14:textId="77777777" w:rsidR="00DD69EC" w:rsidRDefault="00DD69EC" w:rsidP="00DD69EC">
      <w:pPr>
        <w:jc w:val="center"/>
      </w:pPr>
    </w:p>
    <w:p w14:paraId="1A3E6519" w14:textId="77777777" w:rsidR="00DD69EC" w:rsidRDefault="00DD69EC" w:rsidP="00DD69EC">
      <w:pPr>
        <w:jc w:val="center"/>
      </w:pPr>
      <w:r w:rsidRPr="0069093A">
        <w:rPr>
          <w:noProof/>
        </w:rPr>
        <w:lastRenderedPageBreak/>
        <w:drawing>
          <wp:inline distT="0" distB="0" distL="0" distR="0" wp14:anchorId="4893C10C" wp14:editId="28D5CD4F">
            <wp:extent cx="6591300" cy="2350350"/>
            <wp:effectExtent l="0" t="0" r="0" b="0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 rotWithShape="1">
                    <a:blip r:embed="rId26"/>
                    <a:srcRect b="43742"/>
                    <a:stretch/>
                  </pic:blipFill>
                  <pic:spPr bwMode="auto">
                    <a:xfrm>
                      <a:off x="0" y="0"/>
                      <a:ext cx="6626717" cy="23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2FD8" w14:textId="0D4749E0" w:rsidR="00DD69EC" w:rsidRPr="00E82480" w:rsidRDefault="00DD69EC" w:rsidP="00DD69EC">
      <w:pPr>
        <w:pStyle w:val="af2"/>
        <w:widowControl w:val="0"/>
        <w:spacing w:line="360" w:lineRule="auto"/>
        <w:jc w:val="center"/>
      </w:pPr>
      <w:r>
        <w:t>Рис. 1</w:t>
      </w:r>
      <w:r w:rsidR="003D36F2" w:rsidRPr="00E82480">
        <w:t>6</w:t>
      </w:r>
      <w:r>
        <w:t xml:space="preserve">. </w:t>
      </w:r>
      <w:r w:rsidRPr="00E8263E">
        <w:t>Д</w:t>
      </w:r>
      <w:r>
        <w:t>ПВ</w:t>
      </w:r>
      <w:r w:rsidRPr="00E8263E">
        <w:t xml:space="preserve"> объектов классов пакета «</w:t>
      </w:r>
      <w:proofErr w:type="spellStart"/>
      <w:r>
        <w:rPr>
          <w:szCs w:val="18"/>
          <w:lang w:val="en-US"/>
        </w:rPr>
        <w:t>VideoProcessingService</w:t>
      </w:r>
      <w:proofErr w:type="spellEnd"/>
      <w:r w:rsidRPr="00E8263E">
        <w:t>» при прерывании процесса пользователем</w:t>
      </w:r>
    </w:p>
    <w:p w14:paraId="65D8CEB2" w14:textId="77777777" w:rsidR="00DD69EC" w:rsidRPr="00E82480" w:rsidRDefault="00DD69EC" w:rsidP="00DD69EC">
      <w:pPr>
        <w:pStyle w:val="af2"/>
        <w:widowControl w:val="0"/>
        <w:spacing w:line="360" w:lineRule="auto"/>
        <w:jc w:val="center"/>
      </w:pPr>
    </w:p>
    <w:p w14:paraId="696D6169" w14:textId="77777777" w:rsidR="00DD69EC" w:rsidRDefault="00DD69EC" w:rsidP="00DD69EC">
      <w:pPr>
        <w:jc w:val="center"/>
      </w:pPr>
      <w:r w:rsidRPr="0069093A">
        <w:rPr>
          <w:noProof/>
        </w:rPr>
        <w:drawing>
          <wp:inline distT="0" distB="0" distL="0" distR="0" wp14:anchorId="2DA40087" wp14:editId="1476501D">
            <wp:extent cx="6019800" cy="2157266"/>
            <wp:effectExtent l="0" t="0" r="0" b="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 rotWithShape="1">
                    <a:blip r:embed="rId27"/>
                    <a:srcRect b="42357"/>
                    <a:stretch/>
                  </pic:blipFill>
                  <pic:spPr bwMode="auto">
                    <a:xfrm>
                      <a:off x="0" y="0"/>
                      <a:ext cx="6046189" cy="2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F3F3" w14:textId="61445B96" w:rsidR="00DD69EC" w:rsidRPr="00DD69EC" w:rsidRDefault="00DD69EC" w:rsidP="00DD69EC">
      <w:pPr>
        <w:spacing w:line="348" w:lineRule="auto"/>
        <w:jc w:val="center"/>
        <w:sectPr w:rsidR="00DD69EC" w:rsidRPr="00DD69EC" w:rsidSect="00DD69EC">
          <w:pgSz w:w="16838" w:h="11906" w:orient="landscape" w:code="9"/>
          <w:pgMar w:top="1701" w:right="1134" w:bottom="567" w:left="1134" w:header="709" w:footer="709" w:gutter="0"/>
          <w:cols w:space="720"/>
          <w:vAlign w:val="center"/>
          <w:docGrid w:linePitch="381"/>
        </w:sectPr>
      </w:pPr>
      <w:r w:rsidRPr="00591CC9">
        <w:t xml:space="preserve">Рис. </w:t>
      </w:r>
      <w:r>
        <w:t>1</w:t>
      </w:r>
      <w:r w:rsidR="003D36F2" w:rsidRPr="00E82480">
        <w:t>7</w:t>
      </w:r>
      <w:r w:rsidRPr="00591CC9">
        <w:t>. Д</w:t>
      </w:r>
      <w:r>
        <w:t>ПВ</w:t>
      </w:r>
      <w:r w:rsidRPr="00591CC9">
        <w:t xml:space="preserve"> объектов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591CC9">
        <w:t>» при прерывании процесса систем</w:t>
      </w:r>
    </w:p>
    <w:p w14:paraId="687E60E6" w14:textId="76054C67" w:rsidR="00324FEC" w:rsidRDefault="00324FEC" w:rsidP="0035608E">
      <w:pPr>
        <w:pStyle w:val="5"/>
        <w:rPr>
          <w:rFonts w:eastAsia="Calibri"/>
          <w:lang w:eastAsia="en-US"/>
        </w:rPr>
      </w:pPr>
      <w:bookmarkStart w:id="19" w:name="_Toc229833201"/>
      <w:r>
        <w:rPr>
          <w:rFonts w:eastAsia="Calibri"/>
          <w:lang w:eastAsia="en-US"/>
        </w:rPr>
        <w:lastRenderedPageBreak/>
        <w:t>1.5.2.</w:t>
      </w:r>
      <w:r w:rsidR="0035608E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 xml:space="preserve">3. </w:t>
      </w:r>
      <w:r w:rsidRPr="00316BB2">
        <w:t>Построение уточненной диаграммы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19"/>
    </w:p>
    <w:p w14:paraId="5F8835AC" w14:textId="7D595E2A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В целях более детального описания структуры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077FE5BF" w14:textId="77777777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8BE2597" w14:textId="7DDAA551" w:rsidR="00E14372" w:rsidRPr="00E14372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На рис. 1</w:t>
      </w:r>
      <w:r w:rsidRPr="00E14372">
        <w:rPr>
          <w:rFonts w:eastAsia="Calibri"/>
          <w:color w:val="auto"/>
          <w:lang w:eastAsia="en-US"/>
        </w:rPr>
        <w:t>8</w:t>
      </w:r>
      <w:r w:rsidRPr="00A52D96">
        <w:rPr>
          <w:rFonts w:eastAsia="Calibri"/>
          <w:color w:val="auto"/>
          <w:lang w:eastAsia="en-US"/>
        </w:rPr>
        <w:t xml:space="preserve"> представлена уточнённая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».</w:t>
      </w:r>
    </w:p>
    <w:p w14:paraId="41B4F62F" w14:textId="77777777" w:rsidR="00E14372" w:rsidRPr="00E35149" w:rsidRDefault="00E14372" w:rsidP="00E14372">
      <w:pPr>
        <w:ind w:firstLine="0"/>
        <w:jc w:val="center"/>
        <w:rPr>
          <w:rFonts w:eastAsia="Calibri"/>
          <w:color w:val="auto"/>
          <w:lang w:eastAsia="en-US"/>
        </w:rPr>
      </w:pPr>
      <w:r w:rsidRPr="00A52D96">
        <w:rPr>
          <w:rFonts w:eastAsia="Calibri"/>
          <w:noProof/>
          <w:color w:val="auto"/>
          <w:lang w:eastAsia="en-US"/>
        </w:rPr>
        <w:drawing>
          <wp:inline distT="0" distB="0" distL="0" distR="0" wp14:anchorId="2133EE54" wp14:editId="4E73B548">
            <wp:extent cx="514350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 rotWithShape="1">
                    <a:blip r:embed="rId28"/>
                    <a:srcRect l="3890" r="12068"/>
                    <a:stretch/>
                  </pic:blipFill>
                  <pic:spPr bwMode="auto">
                    <a:xfrm>
                      <a:off x="0" y="0"/>
                      <a:ext cx="514350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7E70" w14:textId="04D2E360" w:rsidR="00E14372" w:rsidRPr="00E82480" w:rsidRDefault="00E14372" w:rsidP="00E14372">
      <w:pPr>
        <w:ind w:firstLine="0"/>
        <w:jc w:val="center"/>
        <w:rPr>
          <w:rFonts w:eastAsia="Calibri"/>
          <w:lang w:eastAsia="en-US"/>
        </w:rPr>
      </w:pPr>
      <w:r w:rsidRPr="00E35149">
        <w:rPr>
          <w:rFonts w:eastAsia="Calibri"/>
          <w:lang w:eastAsia="en-US"/>
        </w:rPr>
        <w:t xml:space="preserve">Рис. </w:t>
      </w:r>
      <w:r>
        <w:rPr>
          <w:rFonts w:eastAsia="Calibri"/>
          <w:lang w:eastAsia="en-US"/>
        </w:rPr>
        <w:t>1</w:t>
      </w:r>
      <w:r w:rsidRPr="00E82480">
        <w:rPr>
          <w:rFonts w:eastAsia="Calibri"/>
          <w:lang w:eastAsia="en-US"/>
        </w:rPr>
        <w:t>8</w:t>
      </w:r>
      <w:r w:rsidRPr="00E35149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>Уточненная</w:t>
      </w:r>
      <w:r w:rsidRPr="00E35149">
        <w:rPr>
          <w:rFonts w:eastAsia="Calibri"/>
          <w:lang w:eastAsia="en-US"/>
        </w:rPr>
        <w:t xml:space="preserve"> диаграмма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E35149">
        <w:rPr>
          <w:rFonts w:eastAsia="Calibri"/>
          <w:lang w:eastAsia="en-US"/>
        </w:rPr>
        <w:t>»</w:t>
      </w:r>
    </w:p>
    <w:p w14:paraId="260EE37F" w14:textId="6459E42B" w:rsidR="00D34F92" w:rsidRDefault="00D34F92" w:rsidP="00324FEC">
      <w:pPr>
        <w:ind w:firstLine="0"/>
      </w:pPr>
    </w:p>
    <w:p w14:paraId="121F440F" w14:textId="57CE6311" w:rsidR="00324FEC" w:rsidRDefault="00324FEC" w:rsidP="0035608E">
      <w:pPr>
        <w:pStyle w:val="5"/>
      </w:pPr>
      <w:bookmarkStart w:id="20" w:name="_Toc229833202"/>
      <w:r>
        <w:t>1.5.2</w:t>
      </w:r>
      <w:r w:rsidR="0035608E">
        <w:t>.1</w:t>
      </w:r>
      <w:r>
        <w:t xml:space="preserve">.4. </w:t>
      </w:r>
      <w:r w:rsidRPr="00316BB2">
        <w:t>Построение детальной диаграммы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316BB2">
        <w:t>»</w:t>
      </w:r>
      <w:bookmarkEnd w:id="20"/>
    </w:p>
    <w:p w14:paraId="33B4BA7B" w14:textId="77777777" w:rsidR="00324FEC" w:rsidRPr="00B05665" w:rsidRDefault="00324FEC" w:rsidP="00324FEC">
      <w:r w:rsidRPr="00B05665">
        <w:t>Для более глубокого описания структуры программного решения и уточнения внутреннего устройства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B05665">
        <w:t xml:space="preserve">» </w:t>
      </w:r>
      <w:r w:rsidRPr="00B05665"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10B15D18" w14:textId="45DB1BEB" w:rsidR="00324FEC" w:rsidRPr="00324FEC" w:rsidRDefault="00324FEC" w:rsidP="00324FEC">
      <w:r w:rsidRPr="00B05665"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</w:t>
      </w:r>
      <w:r>
        <w:t xml:space="preserve"> Детальная диаграмма представлена на рис. 19, описание представлено в табл. 40 – 41.</w:t>
      </w:r>
    </w:p>
    <w:p w14:paraId="4B54F923" w14:textId="77777777" w:rsidR="00324FEC" w:rsidRPr="00B05665" w:rsidRDefault="00324FEC" w:rsidP="00324FEC">
      <w:pPr>
        <w:rPr>
          <w:lang w:val="en-US"/>
        </w:rPr>
      </w:pPr>
    </w:p>
    <w:p w14:paraId="15E68910" w14:textId="77777777" w:rsidR="00324FEC" w:rsidRDefault="00324FEC" w:rsidP="00324FEC">
      <w:pPr>
        <w:jc w:val="center"/>
      </w:pPr>
      <w:r w:rsidRPr="00A52D96">
        <w:rPr>
          <w:noProof/>
        </w:rPr>
        <w:drawing>
          <wp:inline distT="0" distB="0" distL="0" distR="0" wp14:anchorId="216D3003" wp14:editId="74D7967D">
            <wp:extent cx="6120130" cy="3851275"/>
            <wp:effectExtent l="0" t="0" r="0" b="0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DA04" w14:textId="73485614" w:rsidR="00324FEC" w:rsidRDefault="00324FEC" w:rsidP="00324FEC">
      <w:pPr>
        <w:jc w:val="center"/>
      </w:pPr>
      <w:r>
        <w:t xml:space="preserve">Рис. </w:t>
      </w:r>
      <w:r w:rsidR="00CE3190">
        <w:t>19</w:t>
      </w:r>
      <w:r>
        <w:t>. Детальная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p w14:paraId="48CCB5ED" w14:textId="77777777" w:rsidR="00324FEC" w:rsidRDefault="00324FEC" w:rsidP="00324FEC">
      <w:pPr>
        <w:ind w:firstLine="426"/>
        <w:jc w:val="right"/>
      </w:pPr>
    </w:p>
    <w:p w14:paraId="706C2334" w14:textId="77777777" w:rsidR="00324FEC" w:rsidRDefault="00324FEC" w:rsidP="00324FEC">
      <w:pPr>
        <w:ind w:firstLine="426"/>
        <w:jc w:val="right"/>
      </w:pPr>
    </w:p>
    <w:p w14:paraId="7F8F877C" w14:textId="77777777" w:rsidR="00324FEC" w:rsidRDefault="00324FEC" w:rsidP="00324FEC">
      <w:pPr>
        <w:ind w:firstLine="426"/>
        <w:jc w:val="right"/>
      </w:pPr>
    </w:p>
    <w:p w14:paraId="404D9B28" w14:textId="77777777" w:rsidR="00324FEC" w:rsidRDefault="00324FEC" w:rsidP="00324FEC">
      <w:pPr>
        <w:ind w:firstLine="426"/>
        <w:jc w:val="right"/>
      </w:pPr>
    </w:p>
    <w:p w14:paraId="7C4611CA" w14:textId="1B7BF9DC" w:rsidR="00324FEC" w:rsidRDefault="00324FEC" w:rsidP="00324FEC">
      <w:pPr>
        <w:pStyle w:val="af7"/>
      </w:pPr>
      <w:r>
        <w:lastRenderedPageBreak/>
        <w:t>Таблица 40</w:t>
      </w:r>
    </w:p>
    <w:p w14:paraId="27255E6E" w14:textId="77777777" w:rsidR="00324FEC" w:rsidRDefault="00324FEC" w:rsidP="00324FEC">
      <w:pPr>
        <w:pStyle w:val="af5"/>
      </w:pPr>
      <w:r>
        <w:t>Описание полей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324FEC" w:rsidRPr="00A423F1" w14:paraId="0CEE92C8" w14:textId="77777777" w:rsidTr="003627C8">
        <w:tc>
          <w:tcPr>
            <w:tcW w:w="2537" w:type="dxa"/>
          </w:tcPr>
          <w:p w14:paraId="5FA4791A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Класс</w:t>
            </w:r>
          </w:p>
        </w:tc>
        <w:tc>
          <w:tcPr>
            <w:tcW w:w="2337" w:type="dxa"/>
          </w:tcPr>
          <w:p w14:paraId="43C6BDC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Название поля</w:t>
            </w:r>
          </w:p>
        </w:tc>
        <w:tc>
          <w:tcPr>
            <w:tcW w:w="1874" w:type="dxa"/>
          </w:tcPr>
          <w:p w14:paraId="3A6C35C5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Тип данных</w:t>
            </w:r>
          </w:p>
        </w:tc>
        <w:tc>
          <w:tcPr>
            <w:tcW w:w="2880" w:type="dxa"/>
          </w:tcPr>
          <w:p w14:paraId="6457874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Описание</w:t>
            </w:r>
          </w:p>
        </w:tc>
      </w:tr>
      <w:tr w:rsidR="00324FEC" w:rsidRPr="00A423F1" w14:paraId="5096BEA8" w14:textId="77777777" w:rsidTr="003627C8">
        <w:tc>
          <w:tcPr>
            <w:tcW w:w="2537" w:type="dxa"/>
          </w:tcPr>
          <w:p w14:paraId="3781B529" w14:textId="77777777" w:rsidR="00324FEC" w:rsidRPr="00A423F1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337" w:type="dxa"/>
          </w:tcPr>
          <w:p w14:paraId="060FA9B5" w14:textId="77777777" w:rsidR="00324FEC" w:rsidRPr="00A423F1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874" w:type="dxa"/>
          </w:tcPr>
          <w:p w14:paraId="21EE46FE" w14:textId="77777777" w:rsidR="00324FEC" w:rsidRPr="00A423F1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D2647A1" w14:textId="77777777" w:rsidR="00324FEC" w:rsidRPr="00A423F1" w:rsidRDefault="00324FEC" w:rsidP="00324FEC">
            <w:pPr>
              <w:pStyle w:val="12"/>
              <w:jc w:val="center"/>
            </w:pPr>
            <w:r>
              <w:t>4</w:t>
            </w:r>
          </w:p>
        </w:tc>
      </w:tr>
      <w:tr w:rsidR="00324FEC" w:rsidRPr="00A423F1" w14:paraId="7967F0F7" w14:textId="77777777" w:rsidTr="003627C8">
        <w:tc>
          <w:tcPr>
            <w:tcW w:w="2537" w:type="dxa"/>
            <w:vMerge w:val="restart"/>
          </w:tcPr>
          <w:p w14:paraId="421D24B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VideoManager</w:t>
            </w:r>
            <w:proofErr w:type="spellEnd"/>
          </w:p>
        </w:tc>
        <w:tc>
          <w:tcPr>
            <w:tcW w:w="2337" w:type="dxa"/>
          </w:tcPr>
          <w:p w14:paraId="7315AF8E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videoList</w:t>
            </w:r>
            <w:proofErr w:type="spellEnd"/>
          </w:p>
        </w:tc>
        <w:tc>
          <w:tcPr>
            <w:tcW w:w="1874" w:type="dxa"/>
          </w:tcPr>
          <w:p w14:paraId="21FCD43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7B65548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доступных видео для воспроизведения</w:t>
            </w:r>
          </w:p>
        </w:tc>
      </w:tr>
      <w:tr w:rsidR="00324FEC" w:rsidRPr="00A423F1" w14:paraId="2871C3D7" w14:textId="77777777" w:rsidTr="003627C8">
        <w:tc>
          <w:tcPr>
            <w:tcW w:w="2537" w:type="dxa"/>
            <w:vMerge/>
          </w:tcPr>
          <w:p w14:paraId="239429B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123B2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currentVideo</w:t>
            </w:r>
            <w:proofErr w:type="spellEnd"/>
          </w:p>
        </w:tc>
        <w:tc>
          <w:tcPr>
            <w:tcW w:w="1874" w:type="dxa"/>
          </w:tcPr>
          <w:p w14:paraId="047465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Video</w:t>
            </w:r>
          </w:p>
        </w:tc>
        <w:tc>
          <w:tcPr>
            <w:tcW w:w="2880" w:type="dxa"/>
          </w:tcPr>
          <w:p w14:paraId="005DC596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Текущее воспроизводимое видео</w:t>
            </w:r>
          </w:p>
        </w:tc>
      </w:tr>
      <w:tr w:rsidR="00324FEC" w:rsidRPr="00A423F1" w14:paraId="76AB0472" w14:textId="77777777" w:rsidTr="003627C8">
        <w:tc>
          <w:tcPr>
            <w:tcW w:w="2537" w:type="dxa"/>
            <w:vMerge/>
          </w:tcPr>
          <w:p w14:paraId="2F72D95D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40986D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adManager</w:t>
            </w:r>
            <w:proofErr w:type="spellEnd"/>
          </w:p>
        </w:tc>
        <w:tc>
          <w:tcPr>
            <w:tcW w:w="1874" w:type="dxa"/>
          </w:tcPr>
          <w:p w14:paraId="5C87FAC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Ad</w:t>
            </w:r>
          </w:p>
        </w:tc>
        <w:tc>
          <w:tcPr>
            <w:tcW w:w="2880" w:type="dxa"/>
          </w:tcPr>
          <w:p w14:paraId="67AD1928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Объект управления рекламными блоками</w:t>
            </w:r>
          </w:p>
        </w:tc>
      </w:tr>
      <w:tr w:rsidR="00324FEC" w:rsidRPr="00A423F1" w14:paraId="571E998B" w14:textId="77777777" w:rsidTr="003627C8">
        <w:tc>
          <w:tcPr>
            <w:tcW w:w="2537" w:type="dxa"/>
            <w:vMerge w:val="restart"/>
          </w:tcPr>
          <w:p w14:paraId="19D67F5B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54E075F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userId</w:t>
            </w:r>
            <w:proofErr w:type="spellEnd"/>
          </w:p>
        </w:tc>
        <w:tc>
          <w:tcPr>
            <w:tcW w:w="1874" w:type="dxa"/>
          </w:tcPr>
          <w:p w14:paraId="421954A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60D143B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Идентификатор пользователя, загрузившего видео</w:t>
            </w:r>
          </w:p>
        </w:tc>
      </w:tr>
      <w:tr w:rsidR="00324FEC" w:rsidRPr="00A423F1" w14:paraId="7BF8B549" w14:textId="77777777" w:rsidTr="003627C8">
        <w:tc>
          <w:tcPr>
            <w:tcW w:w="2537" w:type="dxa"/>
            <w:vMerge/>
          </w:tcPr>
          <w:p w14:paraId="4BF544D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1B5E895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name</w:t>
            </w:r>
            <w:proofErr w:type="spellEnd"/>
          </w:p>
        </w:tc>
        <w:tc>
          <w:tcPr>
            <w:tcW w:w="1874" w:type="dxa"/>
          </w:tcPr>
          <w:p w14:paraId="14C72F37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386B005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43D79F53" w14:textId="77777777" w:rsidTr="003627C8">
        <w:tc>
          <w:tcPr>
            <w:tcW w:w="2537" w:type="dxa"/>
            <w:vMerge/>
          </w:tcPr>
          <w:p w14:paraId="0F4FAD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C97EE1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likedVideos</w:t>
            </w:r>
            <w:proofErr w:type="spellEnd"/>
          </w:p>
        </w:tc>
        <w:tc>
          <w:tcPr>
            <w:tcW w:w="1874" w:type="dxa"/>
          </w:tcPr>
          <w:p w14:paraId="13157FAB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3ACF756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видео, отмеченных как понравившиеся</w:t>
            </w:r>
          </w:p>
        </w:tc>
      </w:tr>
      <w:tr w:rsidR="00324FEC" w:rsidRPr="00A423F1" w14:paraId="52A2EAB7" w14:textId="77777777" w:rsidTr="003627C8">
        <w:tc>
          <w:tcPr>
            <w:tcW w:w="2537" w:type="dxa"/>
            <w:vMerge/>
          </w:tcPr>
          <w:p w14:paraId="420801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483811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complaints</w:t>
            </w:r>
            <w:proofErr w:type="spellEnd"/>
          </w:p>
        </w:tc>
        <w:tc>
          <w:tcPr>
            <w:tcW w:w="1874" w:type="dxa"/>
          </w:tcPr>
          <w:p w14:paraId="29FE3AB5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</w:t>
            </w:r>
            <w:proofErr w:type="spellStart"/>
            <w:r w:rsidRPr="00EA7B56">
              <w:rPr>
                <w:szCs w:val="22"/>
              </w:rPr>
              <w:t>Complaint</w:t>
            </w:r>
            <w:proofErr w:type="spellEnd"/>
            <w:r w:rsidRPr="00EA7B56">
              <w:rPr>
                <w:szCs w:val="22"/>
              </w:rPr>
              <w:t>&gt;</w:t>
            </w:r>
          </w:p>
        </w:tc>
        <w:tc>
          <w:tcPr>
            <w:tcW w:w="2880" w:type="dxa"/>
          </w:tcPr>
          <w:p w14:paraId="191EEE2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жалоб, связанных с видео</w:t>
            </w:r>
          </w:p>
        </w:tc>
      </w:tr>
      <w:tr w:rsidR="00324FEC" w:rsidRPr="00A423F1" w14:paraId="0C63AD77" w14:textId="77777777" w:rsidTr="003627C8">
        <w:tc>
          <w:tcPr>
            <w:tcW w:w="2537" w:type="dxa"/>
            <w:vMerge w:val="restart"/>
          </w:tcPr>
          <w:p w14:paraId="4F135030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32F815E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AdId</w:t>
            </w:r>
            <w:proofErr w:type="spellEnd"/>
          </w:p>
        </w:tc>
        <w:tc>
          <w:tcPr>
            <w:tcW w:w="1874" w:type="dxa"/>
          </w:tcPr>
          <w:p w14:paraId="726C4D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3FF09A7E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Уникальный идентификатор рекламного блока</w:t>
            </w:r>
          </w:p>
        </w:tc>
      </w:tr>
      <w:tr w:rsidR="00324FEC" w:rsidRPr="00A423F1" w14:paraId="560C758A" w14:textId="77777777" w:rsidTr="003627C8">
        <w:tc>
          <w:tcPr>
            <w:tcW w:w="2537" w:type="dxa"/>
            <w:vMerge/>
          </w:tcPr>
          <w:p w14:paraId="670271F7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3DAF25C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content</w:t>
            </w:r>
            <w:proofErr w:type="spellEnd"/>
          </w:p>
        </w:tc>
        <w:tc>
          <w:tcPr>
            <w:tcW w:w="1874" w:type="dxa"/>
          </w:tcPr>
          <w:p w14:paraId="6190A74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056D882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Содержимое рекламного блока</w:t>
            </w:r>
          </w:p>
        </w:tc>
      </w:tr>
      <w:tr w:rsidR="00324FEC" w:rsidRPr="00A423F1" w14:paraId="1125B518" w14:textId="77777777" w:rsidTr="003627C8">
        <w:tc>
          <w:tcPr>
            <w:tcW w:w="2537" w:type="dxa"/>
            <w:vMerge/>
          </w:tcPr>
          <w:p w14:paraId="37060C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11846F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duration</w:t>
            </w:r>
            <w:proofErr w:type="spellEnd"/>
          </w:p>
        </w:tc>
        <w:tc>
          <w:tcPr>
            <w:tcW w:w="1874" w:type="dxa"/>
          </w:tcPr>
          <w:p w14:paraId="0112A09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number</w:t>
            </w:r>
            <w:proofErr w:type="spellEnd"/>
          </w:p>
        </w:tc>
        <w:tc>
          <w:tcPr>
            <w:tcW w:w="2880" w:type="dxa"/>
          </w:tcPr>
          <w:p w14:paraId="42A6B97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Продолжительность показа рекламы в секундах</w:t>
            </w:r>
          </w:p>
        </w:tc>
      </w:tr>
      <w:tr w:rsidR="00324FEC" w:rsidRPr="00A423F1" w14:paraId="391A94D4" w14:textId="77777777" w:rsidTr="003627C8">
        <w:tc>
          <w:tcPr>
            <w:tcW w:w="2537" w:type="dxa"/>
            <w:vMerge/>
          </w:tcPr>
          <w:p w14:paraId="6EA114C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4A65B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link</w:t>
            </w:r>
            <w:proofErr w:type="spellEnd"/>
          </w:p>
        </w:tc>
        <w:tc>
          <w:tcPr>
            <w:tcW w:w="1874" w:type="dxa"/>
          </w:tcPr>
          <w:p w14:paraId="6D1B9A29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56F611E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Ссылка на рекламную страницу</w:t>
            </w:r>
          </w:p>
        </w:tc>
      </w:tr>
      <w:tr w:rsidR="00324FEC" w:rsidRPr="00A423F1" w14:paraId="6CD154D7" w14:textId="77777777" w:rsidTr="003627C8">
        <w:tc>
          <w:tcPr>
            <w:tcW w:w="2537" w:type="dxa"/>
            <w:vMerge w:val="restart"/>
          </w:tcPr>
          <w:p w14:paraId="4BCC59CA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799D6CE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complaintId</w:t>
            </w:r>
            <w:proofErr w:type="spellEnd"/>
          </w:p>
        </w:tc>
        <w:tc>
          <w:tcPr>
            <w:tcW w:w="1874" w:type="dxa"/>
          </w:tcPr>
          <w:p w14:paraId="2766CD0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2DD559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У</w:t>
            </w:r>
            <w:r w:rsidRPr="008529AA">
              <w:rPr>
                <w:szCs w:val="22"/>
              </w:rPr>
              <w:t>никальный идентификатор жалобы</w:t>
            </w:r>
          </w:p>
        </w:tc>
      </w:tr>
      <w:tr w:rsidR="00324FEC" w:rsidRPr="00A423F1" w14:paraId="42AE4C4A" w14:textId="77777777" w:rsidTr="003627C8">
        <w:tc>
          <w:tcPr>
            <w:tcW w:w="2537" w:type="dxa"/>
            <w:vMerge/>
          </w:tcPr>
          <w:p w14:paraId="35B0AE1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612CD04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2A50028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5A7E848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Причина подачи жалобы</w:t>
            </w:r>
          </w:p>
        </w:tc>
      </w:tr>
      <w:tr w:rsidR="00324FEC" w:rsidRPr="00A423F1" w14:paraId="3A1952B8" w14:textId="77777777" w:rsidTr="003627C8">
        <w:tc>
          <w:tcPr>
            <w:tcW w:w="2537" w:type="dxa"/>
            <w:vMerge/>
          </w:tcPr>
          <w:p w14:paraId="33B17D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B20418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5F7E69A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A7F97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Текущий статус рассмотрения жалобы</w:t>
            </w:r>
          </w:p>
        </w:tc>
      </w:tr>
      <w:tr w:rsidR="00324FEC" w:rsidRPr="00A423F1" w14:paraId="327BA2E9" w14:textId="77777777" w:rsidTr="003627C8">
        <w:tc>
          <w:tcPr>
            <w:tcW w:w="2537" w:type="dxa"/>
            <w:vMerge/>
          </w:tcPr>
          <w:p w14:paraId="7887418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7EA767E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 w:rsidRPr="00EA7B56">
              <w:rPr>
                <w:szCs w:val="22"/>
              </w:rPr>
              <w:t>c</w:t>
            </w:r>
            <w:proofErr w:type="spellStart"/>
            <w:r>
              <w:rPr>
                <w:szCs w:val="22"/>
                <w:lang w:val="en-US"/>
              </w:rPr>
              <w:t>reatedAd</w:t>
            </w:r>
            <w:proofErr w:type="spellEnd"/>
          </w:p>
        </w:tc>
        <w:tc>
          <w:tcPr>
            <w:tcW w:w="1874" w:type="dxa"/>
          </w:tcPr>
          <w:p w14:paraId="78D0A97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7803525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Дата и время подачи жалобы</w:t>
            </w:r>
          </w:p>
        </w:tc>
      </w:tr>
      <w:tr w:rsidR="00324FEC" w:rsidRPr="00A423F1" w14:paraId="090B486B" w14:textId="77777777" w:rsidTr="003627C8">
        <w:tc>
          <w:tcPr>
            <w:tcW w:w="2537" w:type="dxa"/>
            <w:vMerge w:val="restart"/>
          </w:tcPr>
          <w:p w14:paraId="4C25987D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5957D710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videoId</w:t>
            </w:r>
            <w:proofErr w:type="spellEnd"/>
          </w:p>
        </w:tc>
        <w:tc>
          <w:tcPr>
            <w:tcW w:w="1874" w:type="dxa"/>
          </w:tcPr>
          <w:p w14:paraId="19E270F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F1523CE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Уникальный идентификатор видеозаписи</w:t>
            </w:r>
          </w:p>
        </w:tc>
      </w:tr>
      <w:tr w:rsidR="00324FEC" w:rsidRPr="00A423F1" w14:paraId="463A7131" w14:textId="77777777" w:rsidTr="003627C8">
        <w:tc>
          <w:tcPr>
            <w:tcW w:w="2537" w:type="dxa"/>
            <w:vMerge/>
          </w:tcPr>
          <w:p w14:paraId="10E5D5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C3435FF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5A0867B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804096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29F32094" w14:textId="77777777" w:rsidTr="003627C8">
        <w:tc>
          <w:tcPr>
            <w:tcW w:w="2537" w:type="dxa"/>
            <w:vMerge/>
          </w:tcPr>
          <w:p w14:paraId="4B152F34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C0C5E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2C749A2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04B0B0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Продолжительность видео в секундах</w:t>
            </w:r>
          </w:p>
        </w:tc>
      </w:tr>
      <w:tr w:rsidR="00324FEC" w:rsidRPr="00A423F1" w14:paraId="38260A95" w14:textId="77777777" w:rsidTr="003627C8">
        <w:tc>
          <w:tcPr>
            <w:tcW w:w="2537" w:type="dxa"/>
            <w:vMerge/>
          </w:tcPr>
          <w:p w14:paraId="6F358C1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44CC671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viewCount</w:t>
            </w:r>
            <w:proofErr w:type="spellEnd"/>
          </w:p>
        </w:tc>
        <w:tc>
          <w:tcPr>
            <w:tcW w:w="1874" w:type="dxa"/>
          </w:tcPr>
          <w:p w14:paraId="4065C6C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B877F2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Количество просмотров видео</w:t>
            </w:r>
          </w:p>
        </w:tc>
      </w:tr>
    </w:tbl>
    <w:p w14:paraId="2670C2EF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4EF30545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5C1DF59E" w14:textId="77777777" w:rsidR="00324FEC" w:rsidRDefault="00324FEC" w:rsidP="00324FEC">
      <w:pPr>
        <w:pStyle w:val="12"/>
        <w:rPr>
          <w:sz w:val="28"/>
          <w:szCs w:val="28"/>
        </w:rPr>
      </w:pPr>
    </w:p>
    <w:p w14:paraId="14071E39" w14:textId="77777777" w:rsidR="00324FEC" w:rsidRPr="00324FEC" w:rsidRDefault="00324FEC" w:rsidP="00324FEC">
      <w:pPr>
        <w:pStyle w:val="12"/>
        <w:rPr>
          <w:sz w:val="28"/>
          <w:szCs w:val="28"/>
        </w:rPr>
      </w:pPr>
    </w:p>
    <w:p w14:paraId="0464882B" w14:textId="130BB3A1" w:rsidR="00324FEC" w:rsidRPr="00324FEC" w:rsidRDefault="00324FEC" w:rsidP="00324FEC">
      <w:pPr>
        <w:pStyle w:val="af7"/>
      </w:pPr>
      <w:r w:rsidRPr="002E019A">
        <w:lastRenderedPageBreak/>
        <w:t>Табл</w:t>
      </w:r>
      <w:r>
        <w:t>ица</w:t>
      </w:r>
      <w:r w:rsidRPr="002E019A">
        <w:t xml:space="preserve"> </w:t>
      </w:r>
      <w:r>
        <w:t>41</w:t>
      </w:r>
    </w:p>
    <w:p w14:paraId="1FC87DF7" w14:textId="77777777" w:rsidR="00324FEC" w:rsidRPr="001154F2" w:rsidRDefault="00324FEC" w:rsidP="00324FEC">
      <w:pPr>
        <w:pStyle w:val="af5"/>
      </w:pPr>
      <w:r w:rsidRPr="002E019A">
        <w:t>Описание методов классов пакета «</w:t>
      </w:r>
      <w:proofErr w:type="spellStart"/>
      <w:r w:rsidRPr="00A52D96">
        <w:rPr>
          <w:rFonts w:eastAsia="Calibri"/>
          <w:color w:val="auto"/>
        </w:rPr>
        <w:t>VideoProcessingService</w:t>
      </w:r>
      <w:proofErr w:type="spellEnd"/>
      <w:r w:rsidRPr="002E019A">
        <w:t>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54AA8BFD" w14:textId="77777777" w:rsidTr="003627C8">
        <w:tc>
          <w:tcPr>
            <w:tcW w:w="1803" w:type="dxa"/>
          </w:tcPr>
          <w:p w14:paraId="699523E0" w14:textId="77777777" w:rsidR="00324FEC" w:rsidRPr="00634E5A" w:rsidRDefault="00324FEC" w:rsidP="00324FEC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8E3C97" w14:textId="77777777" w:rsidR="00324FEC" w:rsidRPr="00634E5A" w:rsidRDefault="00324FEC" w:rsidP="00324FEC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B73C22" w14:textId="77777777" w:rsidR="00324FEC" w:rsidRPr="00634E5A" w:rsidRDefault="00324FEC" w:rsidP="00324FEC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108A9E93" w14:textId="77777777" w:rsidR="00324FEC" w:rsidRPr="00634E5A" w:rsidRDefault="00324FEC" w:rsidP="00324FEC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30F2260D" w14:textId="77777777" w:rsidR="00324FEC" w:rsidRPr="00634E5A" w:rsidRDefault="00324FEC" w:rsidP="00324FEC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144CB696" w14:textId="77777777" w:rsidTr="003627C8">
        <w:tc>
          <w:tcPr>
            <w:tcW w:w="1803" w:type="dxa"/>
          </w:tcPr>
          <w:p w14:paraId="2DC94124" w14:textId="77777777" w:rsidR="00324FEC" w:rsidRPr="00634E5A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1CD4C42B" w14:textId="77777777" w:rsidR="00324FEC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2976610A" w14:textId="77777777" w:rsidR="00324FEC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3D75980C" w14:textId="77777777" w:rsidR="00324FEC" w:rsidRDefault="00324FEC" w:rsidP="00324FEC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6356CEE9" w14:textId="77777777" w:rsidR="00324FEC" w:rsidRDefault="00324FEC" w:rsidP="00324FEC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42A45847" w14:textId="77777777" w:rsidTr="003627C8">
        <w:tc>
          <w:tcPr>
            <w:tcW w:w="1803" w:type="dxa"/>
            <w:vMerge w:val="restart"/>
          </w:tcPr>
          <w:p w14:paraId="5E05483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VideoManager</w:t>
            </w:r>
            <w:proofErr w:type="spellEnd"/>
          </w:p>
        </w:tc>
        <w:tc>
          <w:tcPr>
            <w:tcW w:w="2161" w:type="dxa"/>
          </w:tcPr>
          <w:p w14:paraId="0BB0813C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playVideo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0D5A9C1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821CD4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3CE0B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Запускает воспроизведение переданного видео</w:t>
            </w:r>
          </w:p>
        </w:tc>
      </w:tr>
      <w:tr w:rsidR="00324FEC" w:rsidRPr="002E019A" w14:paraId="254C5455" w14:textId="77777777" w:rsidTr="003627C8">
        <w:tc>
          <w:tcPr>
            <w:tcW w:w="1803" w:type="dxa"/>
            <w:vMerge/>
          </w:tcPr>
          <w:p w14:paraId="35DB6BB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DC12A9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pauseVideo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368BE98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3089BD0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2F24794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Приостанавливает воспроизведение текущего видео</w:t>
            </w:r>
          </w:p>
        </w:tc>
      </w:tr>
      <w:tr w:rsidR="00324FEC" w:rsidRPr="002E019A" w14:paraId="4EFE8BA0" w14:textId="77777777" w:rsidTr="003627C8">
        <w:tc>
          <w:tcPr>
            <w:tcW w:w="1803" w:type="dxa"/>
            <w:vMerge/>
          </w:tcPr>
          <w:p w14:paraId="7C4C10A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0D28A7D9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stopVideo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BBF1FE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43F860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4056B9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38E02148" w14:textId="77777777" w:rsidTr="003627C8">
        <w:tc>
          <w:tcPr>
            <w:tcW w:w="1803" w:type="dxa"/>
            <w:vMerge/>
          </w:tcPr>
          <w:p w14:paraId="163F634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18D1433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nextVideo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F0C37F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2CC1EA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BBFD1CA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Выполняет переход к следующему видео в списке</w:t>
            </w:r>
          </w:p>
        </w:tc>
      </w:tr>
      <w:tr w:rsidR="00324FEC" w:rsidRPr="002E019A" w14:paraId="3E0EF479" w14:textId="77777777" w:rsidTr="003627C8">
        <w:tc>
          <w:tcPr>
            <w:tcW w:w="1803" w:type="dxa"/>
            <w:vMerge/>
          </w:tcPr>
          <w:p w14:paraId="09698B1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10ACE13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processAdclick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907005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6E261D5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741B02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Обрабатывает нажатие пользователя на рекламный блок</w:t>
            </w:r>
          </w:p>
        </w:tc>
      </w:tr>
      <w:tr w:rsidR="00324FEC" w:rsidRPr="002E019A" w14:paraId="324B14B8" w14:textId="77777777" w:rsidTr="003627C8">
        <w:tc>
          <w:tcPr>
            <w:tcW w:w="1803" w:type="dxa"/>
            <w:vMerge w:val="restart"/>
          </w:tcPr>
          <w:p w14:paraId="5EC5A3EA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5F2E3FAB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play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C4D600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F69F5B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F051D89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воспроизведение видео</w:t>
            </w:r>
          </w:p>
        </w:tc>
      </w:tr>
      <w:tr w:rsidR="00324FEC" w:rsidRPr="002E019A" w14:paraId="22C2CB32" w14:textId="77777777" w:rsidTr="003627C8">
        <w:tc>
          <w:tcPr>
            <w:tcW w:w="1803" w:type="dxa"/>
            <w:vMerge/>
          </w:tcPr>
          <w:p w14:paraId="0566ABB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ED743C8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pause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33502C7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25C7B9A3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297036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Приостанавливает воспроизведение видео</w:t>
            </w:r>
          </w:p>
        </w:tc>
      </w:tr>
      <w:tr w:rsidR="00324FEC" w:rsidRPr="002E019A" w14:paraId="201AD9E0" w14:textId="77777777" w:rsidTr="003627C8">
        <w:tc>
          <w:tcPr>
            <w:tcW w:w="1803" w:type="dxa"/>
            <w:vMerge/>
          </w:tcPr>
          <w:p w14:paraId="25F9EF25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05817D7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stop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E974BD3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1D44CAC0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322FB98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2FB363D5" w14:textId="77777777" w:rsidTr="003627C8">
        <w:tc>
          <w:tcPr>
            <w:tcW w:w="1803" w:type="dxa"/>
            <w:vMerge/>
          </w:tcPr>
          <w:p w14:paraId="41253054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ABBEB12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loadNext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635E23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C3509AF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9C1826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Загружает следующее видео из списка</w:t>
            </w:r>
          </w:p>
        </w:tc>
      </w:tr>
      <w:tr w:rsidR="00324FEC" w:rsidRPr="002E019A" w14:paraId="7D742931" w14:textId="77777777" w:rsidTr="003627C8">
        <w:tc>
          <w:tcPr>
            <w:tcW w:w="1803" w:type="dxa"/>
            <w:vMerge w:val="restart"/>
          </w:tcPr>
          <w:p w14:paraId="1009BCBF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609AA11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showAd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27239214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AA7DA1E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467640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Отображает рекламный блок пользователю</w:t>
            </w:r>
          </w:p>
        </w:tc>
      </w:tr>
      <w:tr w:rsidR="00324FEC" w:rsidRPr="002E019A" w14:paraId="2A62F8F2" w14:textId="77777777" w:rsidTr="003627C8">
        <w:tc>
          <w:tcPr>
            <w:tcW w:w="1803" w:type="dxa"/>
            <w:vMerge/>
          </w:tcPr>
          <w:p w14:paraId="6C5D2ACB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D3FA07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clickAdLink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CFBAC4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E0DF337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8387EBC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переход по рекламной ссылке</w:t>
            </w:r>
          </w:p>
        </w:tc>
      </w:tr>
      <w:tr w:rsidR="00324FEC" w:rsidRPr="002E019A" w14:paraId="526386EF" w14:textId="77777777" w:rsidTr="003627C8">
        <w:tc>
          <w:tcPr>
            <w:tcW w:w="1803" w:type="dxa"/>
            <w:vMerge/>
          </w:tcPr>
          <w:p w14:paraId="31F51F20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3B7E5D8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redirectToAd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0F9536D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58027322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107C6D3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Перенаправляет пользователя на рекламную страницу</w:t>
            </w:r>
          </w:p>
        </w:tc>
      </w:tr>
      <w:tr w:rsidR="00324FEC" w:rsidRPr="002E019A" w14:paraId="505D6D81" w14:textId="77777777" w:rsidTr="003627C8">
        <w:tc>
          <w:tcPr>
            <w:tcW w:w="1803" w:type="dxa"/>
            <w:vMerge w:val="restart"/>
          </w:tcPr>
          <w:p w14:paraId="4F3C6972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BA6267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likeVideo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01E53DD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7683F45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F418A2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Ставит отметку «Нравится» на выбранное видео</w:t>
            </w:r>
          </w:p>
        </w:tc>
      </w:tr>
      <w:tr w:rsidR="00324FEC" w:rsidRPr="002E019A" w14:paraId="47686904" w14:textId="77777777" w:rsidTr="003627C8">
        <w:tc>
          <w:tcPr>
            <w:tcW w:w="1803" w:type="dxa"/>
            <w:vMerge/>
          </w:tcPr>
          <w:p w14:paraId="2B3ED351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43DA205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7D5A41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42FC518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4D12AE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Инициирует подачу жалобы на выбранное видео</w:t>
            </w:r>
          </w:p>
        </w:tc>
      </w:tr>
    </w:tbl>
    <w:p w14:paraId="0B918AA9" w14:textId="7E294C9F" w:rsidR="00324FEC" w:rsidRPr="0041191B" w:rsidRDefault="00324FEC" w:rsidP="00324FEC">
      <w:pPr>
        <w:pStyle w:val="af7"/>
        <w:spacing w:line="360" w:lineRule="auto"/>
      </w:pPr>
      <w:r>
        <w:lastRenderedPageBreak/>
        <w:t xml:space="preserve">Продолжение табл. </w:t>
      </w:r>
      <w:r w:rsidR="0041191B">
        <w:t>41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7AFE46F5" w14:textId="77777777" w:rsidTr="003627C8">
        <w:tc>
          <w:tcPr>
            <w:tcW w:w="1803" w:type="dxa"/>
          </w:tcPr>
          <w:p w14:paraId="69811E74" w14:textId="77777777" w:rsidR="00324FEC" w:rsidRPr="00634E5A" w:rsidRDefault="00324FEC" w:rsidP="00CE3190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7A36AA" w14:textId="77777777" w:rsidR="00324FEC" w:rsidRPr="00634E5A" w:rsidRDefault="00324FEC" w:rsidP="00CE3190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8FC82A" w14:textId="77777777" w:rsidR="00324FEC" w:rsidRPr="00634E5A" w:rsidRDefault="00324FEC" w:rsidP="00CE3190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26FEB3C6" w14:textId="77777777" w:rsidR="00324FEC" w:rsidRPr="00634E5A" w:rsidRDefault="00324FEC" w:rsidP="00CE3190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14437578" w14:textId="77777777" w:rsidR="00324FEC" w:rsidRPr="00634E5A" w:rsidRDefault="00324FEC" w:rsidP="00CE3190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6BA4F4BE" w14:textId="77777777" w:rsidTr="003627C8">
        <w:tc>
          <w:tcPr>
            <w:tcW w:w="1803" w:type="dxa"/>
          </w:tcPr>
          <w:p w14:paraId="07F51CB5" w14:textId="77777777" w:rsidR="00324FEC" w:rsidRPr="00634E5A" w:rsidRDefault="00324FEC" w:rsidP="00CE3190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615AF2A4" w14:textId="77777777" w:rsidR="00324FEC" w:rsidRDefault="00324FEC" w:rsidP="00CE3190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91B61D4" w14:textId="77777777" w:rsidR="00324FEC" w:rsidRDefault="00324FEC" w:rsidP="00CE319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A850391" w14:textId="77777777" w:rsidR="00324FEC" w:rsidRDefault="00324FEC" w:rsidP="00CE3190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4BE6ADC3" w14:textId="77777777" w:rsidR="00324FEC" w:rsidRDefault="00324FEC" w:rsidP="00CE3190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57CDEA14" w14:textId="77777777" w:rsidTr="003627C8">
        <w:tc>
          <w:tcPr>
            <w:tcW w:w="1803" w:type="dxa"/>
            <w:vMerge w:val="restart"/>
          </w:tcPr>
          <w:p w14:paraId="324E143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86B1B55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watchAd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0048E68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ad</w:t>
            </w:r>
            <w:proofErr w:type="spellEnd"/>
            <w:r w:rsidRPr="001154F2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09D7EF7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C099C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просмотр рекламного блока</w:t>
            </w:r>
          </w:p>
        </w:tc>
      </w:tr>
      <w:tr w:rsidR="00324FEC" w:rsidRPr="002E019A" w14:paraId="6D81C143" w14:textId="77777777" w:rsidTr="003627C8">
        <w:tc>
          <w:tcPr>
            <w:tcW w:w="1803" w:type="dxa"/>
            <w:vMerge/>
          </w:tcPr>
          <w:p w14:paraId="1199D3B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55AD948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swipe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94E90E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</w:tcPr>
          <w:p w14:paraId="7619970D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EC4C33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324FEC" w:rsidRPr="002E019A" w14:paraId="16A14B96" w14:textId="77777777" w:rsidTr="003627C8">
        <w:tc>
          <w:tcPr>
            <w:tcW w:w="1803" w:type="dxa"/>
          </w:tcPr>
          <w:p w14:paraId="25E00E98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2161" w:type="dxa"/>
          </w:tcPr>
          <w:p w14:paraId="1F9C9C63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create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6283A29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04C19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27DFEB5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Создаёт новую жалобу на указанное видео</w:t>
            </w:r>
          </w:p>
        </w:tc>
      </w:tr>
      <w:tr w:rsidR="00324FEC" w:rsidRPr="002E019A" w14:paraId="7C2DD6CD" w14:textId="77777777" w:rsidTr="003627C8">
        <w:tc>
          <w:tcPr>
            <w:tcW w:w="1803" w:type="dxa"/>
          </w:tcPr>
          <w:p w14:paraId="44DD673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CCCE1B8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AFC5A03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1E15FCD5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4C9145C1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Фиксирует видео как объект жалобы</w:t>
            </w:r>
          </w:p>
        </w:tc>
      </w:tr>
      <w:tr w:rsidR="00324FEC" w:rsidRPr="002E019A" w14:paraId="0E1A998D" w14:textId="77777777" w:rsidTr="003627C8">
        <w:tc>
          <w:tcPr>
            <w:tcW w:w="1803" w:type="dxa"/>
          </w:tcPr>
          <w:p w14:paraId="0596609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503A2A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submitComplaint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7846DF6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  <w:r w:rsidRPr="001154F2">
              <w:rPr>
                <w:szCs w:val="22"/>
              </w:rPr>
              <w:t xml:space="preserve">: </w:t>
            </w: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1843" w:type="dxa"/>
          </w:tcPr>
          <w:p w14:paraId="1E7B4951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B85ED2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Отправляет жалобу на рассмотрение</w:t>
            </w:r>
          </w:p>
        </w:tc>
      </w:tr>
      <w:tr w:rsidR="00324FEC" w:rsidRPr="002E019A" w14:paraId="79B59B42" w14:textId="77777777" w:rsidTr="003627C8">
        <w:tc>
          <w:tcPr>
            <w:tcW w:w="1803" w:type="dxa"/>
          </w:tcPr>
          <w:p w14:paraId="2D81620F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79B96E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getStatus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F880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6692F6B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0C4CCF33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 xml:space="preserve">Возвращает </w:t>
            </w:r>
            <w:r w:rsidRPr="00324FEC">
              <w:rPr>
                <w:rStyle w:val="13"/>
              </w:rPr>
              <w:t>текущий статус</w:t>
            </w:r>
            <w:r w:rsidRPr="001154F2">
              <w:rPr>
                <w:szCs w:val="22"/>
              </w:rPr>
              <w:t xml:space="preserve"> рассмотрения жалобы</w:t>
            </w:r>
          </w:p>
        </w:tc>
      </w:tr>
    </w:tbl>
    <w:p w14:paraId="604FEE95" w14:textId="77777777" w:rsidR="00324FEC" w:rsidRPr="00324FEC" w:rsidRDefault="00324FEC" w:rsidP="00324FEC">
      <w:pPr>
        <w:ind w:firstLine="0"/>
      </w:pPr>
    </w:p>
    <w:p w14:paraId="43ED6E44" w14:textId="70C4E788" w:rsidR="0035608E" w:rsidRDefault="0035608E">
      <w:pPr>
        <w:pStyle w:val="3"/>
      </w:pPr>
      <w:bookmarkStart w:id="21" w:name="_Toc229833203"/>
      <w:r>
        <w:t>1.5.</w:t>
      </w:r>
      <w:r>
        <w:rPr>
          <w:lang w:val="en-US"/>
        </w:rPr>
        <w:t>2.2.</w:t>
      </w:r>
      <w:r>
        <w:t xml:space="preserve"> </w:t>
      </w:r>
      <w:r w:rsidRPr="00D34F92">
        <w:t>Проектирование</w:t>
      </w:r>
      <w:r>
        <w:t xml:space="preserve"> классов пакета «</w:t>
      </w:r>
      <w:r>
        <w:rPr>
          <w:lang w:val="en-US"/>
        </w:rPr>
        <w:t>UI</w:t>
      </w:r>
      <w:r>
        <w:t>»</w:t>
      </w:r>
      <w:bookmarkEnd w:id="21"/>
    </w:p>
    <w:p w14:paraId="726D1C24" w14:textId="5EF82493" w:rsidR="0035608E" w:rsidRDefault="0035608E" w:rsidP="0035608E">
      <w:pPr>
        <w:pStyle w:val="5"/>
        <w:rPr>
          <w:lang w:val="en-US"/>
        </w:rPr>
      </w:pPr>
      <w:bookmarkStart w:id="22" w:name="_Toc229833204"/>
      <w:r w:rsidRPr="00D34F92">
        <w:t>1.5.2.</w:t>
      </w:r>
      <w:r>
        <w:t>2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r>
        <w:rPr>
          <w:lang w:val="en-US"/>
        </w:rPr>
        <w:t>UI</w:t>
      </w:r>
      <w:r>
        <w:t>»</w:t>
      </w:r>
      <w:bookmarkEnd w:id="22"/>
    </w:p>
    <w:p w14:paraId="5DF648CD" w14:textId="159734E1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47B7AD58" w14:textId="096663E1" w:rsidR="0035608E" w:rsidRDefault="0035608E" w:rsidP="0035608E">
      <w:r w:rsidRPr="0035608E">
        <w:t xml:space="preserve">1.5.2.2.2. </w:t>
      </w:r>
      <w:r w:rsidRPr="00316BB2">
        <w:t>Построение диаграммы последовательности взаимодействия объектов классов пакета «</w:t>
      </w:r>
      <w:r>
        <w:rPr>
          <w:lang w:val="en-US"/>
        </w:rPr>
        <w:t>UI</w:t>
      </w:r>
      <w:r w:rsidRPr="00316BB2">
        <w:t>»</w:t>
      </w:r>
    </w:p>
    <w:p w14:paraId="69676D9C" w14:textId="384065F5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32FE58C9" w14:textId="79344267" w:rsidR="0035608E" w:rsidRDefault="0035608E" w:rsidP="0035608E">
      <w:r w:rsidRPr="0035608E">
        <w:t xml:space="preserve">1.5.2.2.3. </w:t>
      </w:r>
      <w:r w:rsidRPr="00316BB2">
        <w:t>Построение уточненной диаграммы классов пакета «</w:t>
      </w:r>
      <w:r>
        <w:rPr>
          <w:lang w:val="en-US"/>
        </w:rPr>
        <w:t>UI</w:t>
      </w:r>
      <w:r w:rsidRPr="00316BB2">
        <w:t>»</w:t>
      </w:r>
    </w:p>
    <w:p w14:paraId="41243255" w14:textId="5794F43D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28DD3422" w14:textId="44418F68" w:rsidR="0035608E" w:rsidRDefault="0035608E" w:rsidP="0035608E">
      <w:r w:rsidRPr="0035608E">
        <w:t xml:space="preserve">1.5.2.2.4. </w:t>
      </w:r>
      <w:r w:rsidRPr="00316BB2">
        <w:t>Построение детальной диаграммы классов пакета «</w:t>
      </w:r>
      <w:r>
        <w:rPr>
          <w:rFonts w:eastAsia="Calibri"/>
          <w:lang w:val="en-US" w:eastAsia="en-US"/>
        </w:rPr>
        <w:t>UI</w:t>
      </w:r>
      <w:r w:rsidRPr="00316BB2">
        <w:t>»</w:t>
      </w:r>
    </w:p>
    <w:p w14:paraId="617AF442" w14:textId="22CFBF66" w:rsidR="0035608E" w:rsidRPr="0035608E" w:rsidRDefault="0035608E" w:rsidP="0035608E">
      <w:pPr>
        <w:rPr>
          <w:color w:val="FF0000"/>
          <w:lang w:val="en-US"/>
        </w:rPr>
      </w:pPr>
      <w:r w:rsidRPr="0035608E">
        <w:rPr>
          <w:color w:val="FF0000"/>
        </w:rPr>
        <w:t>буквы</w:t>
      </w:r>
    </w:p>
    <w:p w14:paraId="4B8E2033" w14:textId="0C8F9CB1" w:rsidR="0035608E" w:rsidRDefault="0035608E" w:rsidP="0035608E">
      <w:pPr>
        <w:pStyle w:val="3"/>
        <w:rPr>
          <w:lang w:val="en-US"/>
        </w:rPr>
      </w:pPr>
      <w:bookmarkStart w:id="23" w:name="_Toc229833205"/>
      <w:r>
        <w:t>1.5.</w:t>
      </w:r>
      <w:r w:rsidRPr="0035608E">
        <w:t>2</w:t>
      </w:r>
      <w:r>
        <w:t>.</w:t>
      </w:r>
      <w:r w:rsidRPr="0035608E">
        <w:t>3.</w:t>
      </w:r>
      <w:r>
        <w:t xml:space="preserve"> </w:t>
      </w:r>
      <w:r w:rsidRPr="00D34F92">
        <w:t>Проектирование</w:t>
      </w:r>
      <w:r>
        <w:t xml:space="preserve"> классов пакета </w:t>
      </w:r>
      <w:r w:rsidRPr="0035608E">
        <w:t>«</w:t>
      </w:r>
      <w:r w:rsidRPr="0035608E">
        <w:rPr>
          <w:color w:val="A02B93" w:themeColor="accent5"/>
        </w:rPr>
        <w:t>Интерфейс работы с внешним сервисом</w:t>
      </w:r>
      <w:r w:rsidRPr="0035608E">
        <w:t>»</w:t>
      </w:r>
      <w:bookmarkEnd w:id="23"/>
    </w:p>
    <w:p w14:paraId="2179066F" w14:textId="458F3CA4" w:rsidR="0035608E" w:rsidRPr="0035608E" w:rsidRDefault="0035608E" w:rsidP="0035608E">
      <w:pPr>
        <w:pStyle w:val="5"/>
      </w:pPr>
      <w:bookmarkStart w:id="24" w:name="_Toc229833206"/>
      <w:r w:rsidRPr="00D34F92">
        <w:t>1.5.2.</w:t>
      </w:r>
      <w:r w:rsidRPr="0035608E">
        <w:t>3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r w:rsidRPr="0035608E">
        <w:rPr>
          <w:bCs/>
          <w:color w:val="A02B93" w:themeColor="accent5"/>
        </w:rPr>
        <w:t>Интерфейс работы с внешним сервисом</w:t>
      </w:r>
      <w:r>
        <w:t>»</w:t>
      </w:r>
      <w:bookmarkEnd w:id="24"/>
    </w:p>
    <w:p w14:paraId="3AF894A9" w14:textId="77777777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6D6BE40B" w14:textId="3C8DA880" w:rsidR="0035608E" w:rsidRDefault="0035608E" w:rsidP="0035608E">
      <w:r w:rsidRPr="0035608E">
        <w:lastRenderedPageBreak/>
        <w:t>1.5.2.</w:t>
      </w:r>
      <w:r w:rsidRPr="0035608E">
        <w:t>3</w:t>
      </w:r>
      <w:r w:rsidRPr="0035608E">
        <w:t xml:space="preserve">.2. </w:t>
      </w:r>
      <w:r w:rsidRPr="00316BB2">
        <w:t>Построение диаграммы последовательности взаимодействия объектов классов пакета «</w:t>
      </w:r>
      <w:r w:rsidRPr="0035608E">
        <w:rPr>
          <w:bCs/>
          <w:color w:val="A02B93" w:themeColor="accent5"/>
        </w:rPr>
        <w:t>Интерфейс работы с внешним сервисом</w:t>
      </w:r>
      <w:r w:rsidRPr="00316BB2">
        <w:t>»</w:t>
      </w:r>
    </w:p>
    <w:p w14:paraId="5F18733A" w14:textId="77777777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4809743A" w14:textId="13DD4D0F" w:rsidR="0035608E" w:rsidRDefault="0035608E" w:rsidP="0035608E">
      <w:r w:rsidRPr="0035608E">
        <w:t>1.5.2.</w:t>
      </w:r>
      <w:r w:rsidRPr="0035608E">
        <w:t>3</w:t>
      </w:r>
      <w:r w:rsidRPr="0035608E">
        <w:t xml:space="preserve">.3. </w:t>
      </w:r>
      <w:r w:rsidRPr="00316BB2">
        <w:t>Построение уточненной диаграммы классов пакета «</w:t>
      </w:r>
      <w:r w:rsidRPr="0035608E">
        <w:rPr>
          <w:bCs/>
          <w:color w:val="A02B93" w:themeColor="accent5"/>
        </w:rPr>
        <w:t>Интерфейс работы с внешним сервисом</w:t>
      </w:r>
      <w:r w:rsidRPr="00316BB2">
        <w:t>»</w:t>
      </w:r>
    </w:p>
    <w:p w14:paraId="2DBCAE16" w14:textId="77777777" w:rsidR="0035608E" w:rsidRPr="0035608E" w:rsidRDefault="0035608E" w:rsidP="0035608E">
      <w:pPr>
        <w:rPr>
          <w:color w:val="FF0000"/>
        </w:rPr>
      </w:pPr>
      <w:r w:rsidRPr="0035608E">
        <w:rPr>
          <w:color w:val="FF0000"/>
        </w:rPr>
        <w:t>буквы</w:t>
      </w:r>
    </w:p>
    <w:p w14:paraId="3A6F53BD" w14:textId="2162DCB2" w:rsidR="0035608E" w:rsidRDefault="0035608E" w:rsidP="0035608E">
      <w:r w:rsidRPr="0035608E">
        <w:t>1.5.2.</w:t>
      </w:r>
      <w:r w:rsidRPr="0035608E">
        <w:t>3</w:t>
      </w:r>
      <w:r w:rsidRPr="0035608E">
        <w:t xml:space="preserve">.4. </w:t>
      </w:r>
      <w:r w:rsidRPr="00316BB2">
        <w:t>Построение детальной диаграммы классов пакета «</w:t>
      </w:r>
      <w:r w:rsidRPr="0035608E">
        <w:rPr>
          <w:bCs/>
          <w:color w:val="A02B93" w:themeColor="accent5"/>
        </w:rPr>
        <w:t>Интерфейс работы с внешним сервисом</w:t>
      </w:r>
      <w:r w:rsidRPr="00316BB2">
        <w:t>»</w:t>
      </w:r>
    </w:p>
    <w:p w14:paraId="60C32C94" w14:textId="4697C735" w:rsidR="0035608E" w:rsidRDefault="0035608E" w:rsidP="0035608E">
      <w:pPr>
        <w:rPr>
          <w:color w:val="FF0000"/>
          <w:lang w:val="en-US"/>
        </w:rPr>
      </w:pPr>
      <w:r w:rsidRPr="0035608E">
        <w:rPr>
          <w:color w:val="FF0000"/>
        </w:rPr>
        <w:t>Б</w:t>
      </w:r>
      <w:r w:rsidRPr="0035608E">
        <w:rPr>
          <w:color w:val="FF0000"/>
        </w:rPr>
        <w:t>уквы</w:t>
      </w:r>
    </w:p>
    <w:p w14:paraId="7B9FCAD8" w14:textId="77777777" w:rsidR="0035608E" w:rsidRPr="009164A2" w:rsidRDefault="0035608E" w:rsidP="0035608E">
      <w:pPr>
        <w:rPr>
          <w:color w:val="FF0000"/>
        </w:rPr>
      </w:pPr>
    </w:p>
    <w:p w14:paraId="32078C08" w14:textId="26A3BDD9" w:rsidR="009D4A45" w:rsidRDefault="00870A7F">
      <w:pPr>
        <w:pStyle w:val="3"/>
      </w:pPr>
      <w:bookmarkStart w:id="25" w:name="_Toc229833207"/>
      <w:r>
        <w:t>1.5.</w:t>
      </w:r>
      <w:r w:rsidR="0035608E">
        <w:rPr>
          <w:lang w:val="en-US"/>
        </w:rPr>
        <w:t>3</w:t>
      </w:r>
      <w:r>
        <w:t xml:space="preserve">. </w:t>
      </w:r>
      <w:r w:rsidR="006F7DEB">
        <w:t>Разработка физической модели системы</w:t>
      </w:r>
      <w:bookmarkEnd w:id="25"/>
    </w:p>
    <w:p w14:paraId="6A586022" w14:textId="6AA55C52" w:rsidR="006F7DEB" w:rsidRDefault="006F7DEB" w:rsidP="00CE3190">
      <w:pPr>
        <w:pStyle w:val="4"/>
      </w:pPr>
      <w:bookmarkStart w:id="26" w:name="_Toc229833208"/>
      <w:r>
        <w:t>1.5.</w:t>
      </w:r>
      <w:r w:rsidR="0035608E">
        <w:rPr>
          <w:lang w:val="en-US"/>
        </w:rPr>
        <w:t>3</w:t>
      </w:r>
      <w:r>
        <w:t>.1. Построение модульной структуры</w:t>
      </w:r>
      <w:bookmarkEnd w:id="26"/>
    </w:p>
    <w:p w14:paraId="6F1672CC" w14:textId="77777777" w:rsidR="006F7DEB" w:rsidRPr="00006423" w:rsidRDefault="006F7DEB" w:rsidP="0041191B">
      <w:r w:rsidRPr="00006423">
        <w:t xml:space="preserve">При разработке клиентской части </w:t>
      </w:r>
      <w:proofErr w:type="gramStart"/>
      <w:r w:rsidRPr="00006423">
        <w:t>видео-плеера</w:t>
      </w:r>
      <w:proofErr w:type="gramEnd"/>
      <w:r w:rsidRPr="00006423">
        <w:t xml:space="preserve">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4B3EE469" w14:textId="616EA03E" w:rsidR="006F7DEB" w:rsidRPr="00006423" w:rsidRDefault="006F7DEB" w:rsidP="0041191B">
      <w:r w:rsidRPr="00006423"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</w:t>
      </w:r>
      <w:r w:rsidR="00CE3190">
        <w:t>0</w:t>
      </w:r>
      <w:r w:rsidRPr="00006423">
        <w:t xml:space="preserve">), описание представлено в табл. </w:t>
      </w:r>
      <w:r w:rsidR="0041191B">
        <w:t>42</w:t>
      </w:r>
      <w:r w:rsidRPr="00006423">
        <w:t>.</w:t>
      </w:r>
    </w:p>
    <w:p w14:paraId="46CD63FD" w14:textId="77777777" w:rsidR="006F7DEB" w:rsidRPr="007D6BC1" w:rsidRDefault="006F7DEB" w:rsidP="006F7DEB">
      <w:pPr>
        <w:ind w:firstLine="426"/>
        <w:contextualSpacing/>
      </w:pPr>
    </w:p>
    <w:p w14:paraId="5081C490" w14:textId="77777777" w:rsidR="006F7DEB" w:rsidRPr="000922B4" w:rsidRDefault="006F7DEB" w:rsidP="006F7DEB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D5EB87C" w14:textId="77777777" w:rsidR="006F7DEB" w:rsidRPr="001154F2" w:rsidRDefault="006F7DEB" w:rsidP="006F7DEB">
      <w:pPr>
        <w:ind w:firstLine="426"/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E851CC5" wp14:editId="43AD6FAF">
            <wp:extent cx="3771900" cy="4003602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86" cy="40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1D4D" w14:textId="47541723" w:rsidR="006F7DEB" w:rsidRPr="009F52FF" w:rsidRDefault="006F7DEB" w:rsidP="006F7DEB">
      <w:pPr>
        <w:autoSpaceDE w:val="0"/>
        <w:autoSpaceDN w:val="0"/>
        <w:adjustRightInd w:val="0"/>
        <w:jc w:val="center"/>
        <w:rPr>
          <w:rFonts w:eastAsia="Calibri"/>
          <w:szCs w:val="36"/>
          <w:lang w:eastAsia="en-US"/>
        </w:rPr>
      </w:pPr>
      <w:r w:rsidRPr="009F52FF">
        <w:rPr>
          <w:rFonts w:eastAsia="Calibri"/>
          <w:szCs w:val="36"/>
          <w:lang w:eastAsia="en-US"/>
        </w:rPr>
        <w:t>Рис. 2</w:t>
      </w:r>
      <w:r w:rsidR="00CE3190">
        <w:rPr>
          <w:rFonts w:eastAsia="Calibri"/>
          <w:szCs w:val="36"/>
          <w:lang w:eastAsia="en-US"/>
        </w:rPr>
        <w:t>0</w:t>
      </w:r>
      <w:r w:rsidRPr="009F52FF">
        <w:rPr>
          <w:rFonts w:eastAsia="Calibri"/>
          <w:szCs w:val="36"/>
          <w:lang w:eastAsia="en-US"/>
        </w:rPr>
        <w:t xml:space="preserve">. </w:t>
      </w:r>
      <w:r>
        <w:rPr>
          <w:rFonts w:eastAsia="Calibri"/>
          <w:szCs w:val="36"/>
          <w:lang w:eastAsia="en-US"/>
        </w:rPr>
        <w:t>Модульная структура</w:t>
      </w:r>
    </w:p>
    <w:p w14:paraId="5EE8EBE9" w14:textId="77777777" w:rsidR="006F7DEB" w:rsidRDefault="006F7DEB" w:rsidP="006F7DEB">
      <w:pPr>
        <w:autoSpaceDE w:val="0"/>
        <w:autoSpaceDN w:val="0"/>
        <w:adjustRightInd w:val="0"/>
        <w:jc w:val="right"/>
        <w:rPr>
          <w:rFonts w:eastAsia="Calibri"/>
          <w:szCs w:val="36"/>
        </w:rPr>
      </w:pPr>
    </w:p>
    <w:p w14:paraId="28AF3ACA" w14:textId="6B85046E" w:rsidR="006F7DEB" w:rsidRPr="006A0315" w:rsidRDefault="006F7DEB" w:rsidP="0041191B">
      <w:pPr>
        <w:pStyle w:val="af7"/>
        <w:rPr>
          <w:rFonts w:eastAsia="Calibri"/>
        </w:rPr>
      </w:pPr>
      <w:r w:rsidRPr="009F52FF">
        <w:rPr>
          <w:rFonts w:eastAsia="Calibri"/>
        </w:rPr>
        <w:t xml:space="preserve">Таблица </w:t>
      </w:r>
      <w:r w:rsidR="0041191B">
        <w:rPr>
          <w:rFonts w:eastAsia="Calibri"/>
        </w:rPr>
        <w:t>42</w:t>
      </w:r>
    </w:p>
    <w:p w14:paraId="656F157F" w14:textId="77777777" w:rsidR="006F7DEB" w:rsidRPr="009F52FF" w:rsidRDefault="006F7DEB" w:rsidP="0041191B">
      <w:pPr>
        <w:pStyle w:val="af5"/>
        <w:rPr>
          <w:rFonts w:eastAsia="Calibri"/>
        </w:rPr>
      </w:pPr>
      <w:r w:rsidRPr="009F52FF">
        <w:rPr>
          <w:rFonts w:eastAsia="Calibri"/>
        </w:rPr>
        <w:t xml:space="preserve">Описание </w:t>
      </w:r>
      <w:r w:rsidRPr="0056714B">
        <w:rPr>
          <w:rFonts w:eastAsia="Calibri"/>
        </w:rPr>
        <w:t>компонентов</w:t>
      </w:r>
      <w:r>
        <w:rPr>
          <w:rFonts w:eastAsia="Calibri"/>
        </w:rPr>
        <w:t xml:space="preserve"> </w:t>
      </w:r>
      <w:r w:rsidRPr="009F52FF">
        <w:rPr>
          <w:rFonts w:eastAsia="Calibri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9F52FF" w14:paraId="25AA1949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993A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C16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CEC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69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Выходные данные</w:t>
            </w:r>
          </w:p>
        </w:tc>
      </w:tr>
      <w:tr w:rsidR="00853550" w:rsidRPr="009F52FF" w14:paraId="1DE577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1036" w14:textId="07370271" w:rsidR="00853550" w:rsidRPr="00006423" w:rsidRDefault="00853550" w:rsidP="00CE3190">
            <w:pPr>
              <w:pStyle w:val="12"/>
              <w:jc w:val="center"/>
            </w:pPr>
            <w: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FDDEE" w14:textId="64654AC4" w:rsidR="00853550" w:rsidRPr="00006423" w:rsidRDefault="00853550" w:rsidP="00CE3190">
            <w:pPr>
              <w:pStyle w:val="12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C609" w14:textId="1CF2375E" w:rsidR="00853550" w:rsidRPr="00006423" w:rsidRDefault="00853550" w:rsidP="00CE319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0131" w14:textId="1342D5C9" w:rsidR="00853550" w:rsidRPr="00006423" w:rsidRDefault="00853550" w:rsidP="00CE3190">
            <w:pPr>
              <w:pStyle w:val="12"/>
              <w:jc w:val="center"/>
            </w:pPr>
            <w:r>
              <w:t>4</w:t>
            </w:r>
          </w:p>
        </w:tc>
      </w:tr>
      <w:tr w:rsidR="006F7DEB" w:rsidRPr="009F52FF" w14:paraId="1EA89EDE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BDD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rPr>
                <w:rStyle w:val="af4"/>
                <w:b w:val="0"/>
                <w:bCs w:val="0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7E7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2FC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DC3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</w:tr>
      <w:tr w:rsidR="006F7DEB" w:rsidRPr="009F52FF" w14:paraId="1F8BFC17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79F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330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F354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9DA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</w:tr>
      <w:tr w:rsidR="006F7DEB" w:rsidRPr="009F52FF" w14:paraId="2CCB6B28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1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2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D6E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E35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Отправленные данные на сервер</w:t>
            </w:r>
          </w:p>
        </w:tc>
      </w:tr>
      <w:tr w:rsidR="006F7DEB" w:rsidRPr="009F52FF" w14:paraId="1B82B6B5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341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04B" w14:textId="77777777" w:rsidR="006F7DEB" w:rsidRPr="00CE3190" w:rsidRDefault="006F7DEB" w:rsidP="00CE3190">
            <w:pPr>
              <w:pStyle w:val="12"/>
            </w:pPr>
            <w:r w:rsidRPr="00CE3190"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E97B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CD73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9F52FF" w14:paraId="2009532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F009" w14:textId="77777777" w:rsidR="006F7DEB" w:rsidRPr="00CE3190" w:rsidRDefault="006F7DEB" w:rsidP="00CE3190">
            <w:pPr>
              <w:pStyle w:val="12"/>
            </w:pPr>
            <w:r w:rsidRPr="00CE3190"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82D" w14:textId="77777777" w:rsidR="006F7DEB" w:rsidRPr="00CE3190" w:rsidRDefault="006F7DEB" w:rsidP="00CE3190">
            <w:pPr>
              <w:pStyle w:val="12"/>
            </w:pPr>
            <w:r w:rsidRPr="00CE3190"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E4F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11F8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</w:tr>
    </w:tbl>
    <w:p w14:paraId="4F30738F" w14:textId="4B452803" w:rsidR="006F7DEB" w:rsidRDefault="006F7DEB" w:rsidP="00CE3190">
      <w:pPr>
        <w:pStyle w:val="af7"/>
        <w:spacing w:line="360" w:lineRule="auto"/>
      </w:pPr>
      <w:r>
        <w:lastRenderedPageBreak/>
        <w:t xml:space="preserve">Продолжение табл. </w:t>
      </w:r>
      <w:r w:rsidR="00EC6F66">
        <w:t>42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853550" w:rsidRPr="00006423" w14:paraId="58F53FA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56B4" w14:textId="53986EDE" w:rsidR="00853550" w:rsidRPr="00CE3190" w:rsidRDefault="00853550" w:rsidP="00853550">
            <w:pPr>
              <w:pStyle w:val="12"/>
              <w:jc w:val="center"/>
            </w:pPr>
            <w: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1F3F" w14:textId="19E21C22" w:rsidR="00853550" w:rsidRPr="00CE3190" w:rsidRDefault="00853550" w:rsidP="00853550">
            <w:pPr>
              <w:pStyle w:val="12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5DED" w14:textId="125E03E5" w:rsidR="00853550" w:rsidRPr="00CE3190" w:rsidRDefault="00853550" w:rsidP="0085355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FCC0" w14:textId="3BC81CDE" w:rsidR="00853550" w:rsidRPr="00CE3190" w:rsidRDefault="00853550" w:rsidP="00853550">
            <w:pPr>
              <w:pStyle w:val="12"/>
              <w:jc w:val="center"/>
            </w:pPr>
            <w:r>
              <w:t>4</w:t>
            </w:r>
          </w:p>
        </w:tc>
      </w:tr>
      <w:tr w:rsidR="006F7DEB" w:rsidRPr="00006423" w14:paraId="0E46A406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14F0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E273" w14:textId="77777777" w:rsidR="006F7DEB" w:rsidRPr="00CE3190" w:rsidRDefault="006F7DEB" w:rsidP="00CE3190">
            <w:pPr>
              <w:pStyle w:val="12"/>
            </w:pPr>
            <w:r w:rsidRPr="00CE3190"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3682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62C" w14:textId="77777777" w:rsidR="006F7DEB" w:rsidRPr="00CE3190" w:rsidRDefault="006F7DEB" w:rsidP="00CE3190">
            <w:pPr>
              <w:pStyle w:val="12"/>
            </w:pPr>
            <w:r w:rsidRPr="00CE3190">
              <w:t>Отображаемый видеоконтент</w:t>
            </w:r>
          </w:p>
        </w:tc>
      </w:tr>
      <w:tr w:rsidR="006F7DEB" w:rsidRPr="00006423" w14:paraId="7CE5821A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2C15" w14:textId="77777777" w:rsidR="006F7DEB" w:rsidRPr="00CE3190" w:rsidRDefault="006F7DEB" w:rsidP="00CE3190">
            <w:pPr>
              <w:pStyle w:val="12"/>
            </w:pPr>
            <w:r w:rsidRPr="00CE3190"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FA6C" w14:textId="77777777" w:rsidR="006F7DEB" w:rsidRPr="00CE3190" w:rsidRDefault="006F7DEB" w:rsidP="00CE3190">
            <w:pPr>
              <w:pStyle w:val="12"/>
            </w:pPr>
            <w:r w:rsidRPr="00CE3190"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14" w14:textId="77777777" w:rsidR="006F7DEB" w:rsidRPr="00CE3190" w:rsidRDefault="006F7DEB" w:rsidP="00CE3190">
            <w:pPr>
              <w:pStyle w:val="12"/>
            </w:pPr>
            <w:r w:rsidRPr="00CE3190"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B9F" w14:textId="77777777" w:rsidR="006F7DEB" w:rsidRPr="00CE3190" w:rsidRDefault="006F7DEB" w:rsidP="00CE3190">
            <w:pPr>
              <w:pStyle w:val="12"/>
            </w:pPr>
            <w:r w:rsidRPr="00CE3190">
              <w:t>Отображаемая лента видеороликов</w:t>
            </w:r>
          </w:p>
        </w:tc>
      </w:tr>
      <w:tr w:rsidR="006F7DEB" w:rsidRPr="00006423" w14:paraId="121FEA01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1C81" w14:textId="77777777" w:rsidR="006F7DEB" w:rsidRPr="00CE3190" w:rsidRDefault="006F7DEB" w:rsidP="00CE3190">
            <w:pPr>
              <w:pStyle w:val="12"/>
            </w:pPr>
            <w:r w:rsidRPr="00CE3190"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A7B" w14:textId="77777777" w:rsidR="006F7DEB" w:rsidRPr="00CE3190" w:rsidRDefault="006F7DEB" w:rsidP="00CE3190">
            <w:pPr>
              <w:pStyle w:val="12"/>
            </w:pPr>
            <w:r w:rsidRPr="00CE3190"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4AC" w14:textId="77777777" w:rsidR="006F7DEB" w:rsidRPr="00CE3190" w:rsidRDefault="006F7DEB" w:rsidP="00CE3190">
            <w:pPr>
              <w:pStyle w:val="12"/>
            </w:pPr>
            <w:r w:rsidRPr="00CE3190"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B38" w14:textId="77777777" w:rsidR="006F7DEB" w:rsidRPr="00CE3190" w:rsidRDefault="006F7DEB" w:rsidP="00CE3190">
            <w:pPr>
              <w:pStyle w:val="12"/>
            </w:pPr>
            <w:r w:rsidRPr="00CE3190">
              <w:t>Отправленная жалоба</w:t>
            </w:r>
          </w:p>
        </w:tc>
      </w:tr>
      <w:tr w:rsidR="006F7DEB" w:rsidRPr="00006423" w14:paraId="2FDD5F5C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E6DA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25C4" w14:textId="77777777" w:rsidR="006F7DEB" w:rsidRPr="00CE3190" w:rsidRDefault="006F7DEB" w:rsidP="00CE3190">
            <w:pPr>
              <w:pStyle w:val="12"/>
            </w:pPr>
            <w:r w:rsidRPr="00CE3190"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B1AF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6C7A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006423" w14:paraId="2DB46B8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A7F" w14:textId="77777777" w:rsidR="006F7DEB" w:rsidRPr="00CE3190" w:rsidRDefault="006F7DEB" w:rsidP="00CE3190">
            <w:pPr>
              <w:pStyle w:val="12"/>
            </w:pPr>
            <w:r w:rsidRPr="00CE3190"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5E51" w14:textId="77777777" w:rsidR="006F7DEB" w:rsidRPr="00CE3190" w:rsidRDefault="006F7DEB" w:rsidP="00CE3190">
            <w:pPr>
              <w:pStyle w:val="12"/>
            </w:pPr>
            <w:r w:rsidRPr="00CE3190"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A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313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 от площадки</w:t>
            </w:r>
          </w:p>
        </w:tc>
      </w:tr>
      <w:tr w:rsidR="006F7DEB" w:rsidRPr="00006423" w14:paraId="000A118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C97" w14:textId="77777777" w:rsidR="006F7DEB" w:rsidRPr="00CE3190" w:rsidRDefault="006F7DEB" w:rsidP="00CE3190">
            <w:pPr>
              <w:pStyle w:val="12"/>
            </w:pPr>
            <w:r w:rsidRPr="00CE3190"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C66E" w14:textId="77777777" w:rsidR="006F7DEB" w:rsidRPr="00CE3190" w:rsidRDefault="006F7DEB" w:rsidP="00CE3190">
            <w:pPr>
              <w:pStyle w:val="12"/>
            </w:pPr>
            <w:r w:rsidRPr="00CE3190"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4142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58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</w:tr>
      <w:tr w:rsidR="006F7DEB" w:rsidRPr="00006423" w14:paraId="54C150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FB6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8985" w14:textId="77777777" w:rsidR="006F7DEB" w:rsidRPr="00CE3190" w:rsidRDefault="006F7DEB" w:rsidP="00CE3190">
            <w:pPr>
              <w:pStyle w:val="12"/>
            </w:pPr>
            <w:r w:rsidRPr="00CE3190"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709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DA7B" w14:textId="77777777" w:rsidR="006F7DEB" w:rsidRPr="00CE3190" w:rsidRDefault="006F7DEB" w:rsidP="00CE3190">
            <w:pPr>
              <w:pStyle w:val="12"/>
            </w:pPr>
            <w:r w:rsidRPr="00CE3190">
              <w:t xml:space="preserve">Отображённый </w:t>
            </w:r>
            <w:r w:rsidRPr="00CE3190">
              <w:rPr>
                <w:rStyle w:val="13"/>
              </w:rPr>
              <w:t>рекламный баннер</w:t>
            </w:r>
          </w:p>
        </w:tc>
      </w:tr>
    </w:tbl>
    <w:p w14:paraId="18267717" w14:textId="77777777" w:rsidR="006F7DEB" w:rsidRDefault="006F7DEB" w:rsidP="005208C7">
      <w:pPr>
        <w:ind w:firstLine="0"/>
      </w:pPr>
    </w:p>
    <w:p w14:paraId="7F862A93" w14:textId="0A61C1E3" w:rsidR="005208C7" w:rsidRPr="006F7DEB" w:rsidRDefault="005208C7" w:rsidP="005208C7">
      <w:pPr>
        <w:pStyle w:val="4"/>
      </w:pPr>
      <w:bookmarkStart w:id="27" w:name="_Toc229833209"/>
      <w:r>
        <w:t>1.5.3.2. Построение диаграммы компонентов</w:t>
      </w:r>
      <w:bookmarkEnd w:id="27"/>
    </w:p>
    <w:p w14:paraId="447854F2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575FADF7" w14:textId="77777777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049AF4DD" w14:textId="4E12F34D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</w:t>
      </w:r>
      <w:r w:rsidRPr="005A14C9">
        <w:rPr>
          <w:rFonts w:eastAsia="Calibri"/>
          <w:color w:val="auto"/>
          <w:lang w:eastAsia="en-US"/>
        </w:rPr>
        <w:t>иаграмма компонентов представлена на рис. 2</w:t>
      </w:r>
      <w:r>
        <w:rPr>
          <w:rFonts w:eastAsia="Calibri"/>
          <w:color w:val="auto"/>
          <w:lang w:eastAsia="en-US"/>
        </w:rPr>
        <w:t>1</w:t>
      </w:r>
      <w:r w:rsidRPr="005A14C9">
        <w:rPr>
          <w:rFonts w:eastAsia="Calibri"/>
          <w:color w:val="auto"/>
          <w:lang w:eastAsia="en-US"/>
        </w:rPr>
        <w:t xml:space="preserve">, а в табл. </w:t>
      </w:r>
      <w:r w:rsidR="00AA381F">
        <w:rPr>
          <w:rFonts w:eastAsia="Calibri"/>
          <w:color w:val="auto"/>
          <w:lang w:eastAsia="en-US"/>
        </w:rPr>
        <w:t>43</w:t>
      </w:r>
      <w:r w:rsidRPr="005A14C9">
        <w:rPr>
          <w:rFonts w:eastAsia="Calibri"/>
          <w:color w:val="auto"/>
          <w:lang w:eastAsia="en-US"/>
        </w:rPr>
        <w:t xml:space="preserve"> их описание</w:t>
      </w:r>
      <w:r>
        <w:rPr>
          <w:rFonts w:eastAsia="Calibri"/>
          <w:color w:val="auto"/>
          <w:lang w:eastAsia="en-US"/>
        </w:rPr>
        <w:t>.</w:t>
      </w:r>
    </w:p>
    <w:p w14:paraId="395D87B8" w14:textId="77777777" w:rsidR="005208C7" w:rsidRPr="00C963E8" w:rsidRDefault="005208C7" w:rsidP="005208C7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006423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48C48893" wp14:editId="6B7D855E">
            <wp:extent cx="5038000" cy="2362200"/>
            <wp:effectExtent l="0" t="0" r="0" b="0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 rotWithShape="1">
                    <a:blip r:embed="rId31"/>
                    <a:srcRect b="17370"/>
                    <a:stretch/>
                  </pic:blipFill>
                  <pic:spPr bwMode="auto">
                    <a:xfrm>
                      <a:off x="0" y="0"/>
                      <a:ext cx="5070238" cy="2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7655" w14:textId="57500F32" w:rsidR="005208C7" w:rsidRDefault="005208C7" w:rsidP="005208C7">
      <w:pPr>
        <w:contextualSpacing/>
        <w:jc w:val="center"/>
        <w:rPr>
          <w:rFonts w:eastAsia="Calibri"/>
          <w:color w:val="auto"/>
          <w:lang w:eastAsia="en-US"/>
        </w:rPr>
      </w:pPr>
      <w:r w:rsidRPr="00C963E8">
        <w:rPr>
          <w:rFonts w:eastAsia="Calibri"/>
          <w:color w:val="auto"/>
          <w:lang w:eastAsia="en-US"/>
        </w:rPr>
        <w:t>Рис. 2</w:t>
      </w:r>
      <w:r>
        <w:rPr>
          <w:rFonts w:eastAsia="Calibri"/>
          <w:color w:val="auto"/>
          <w:lang w:eastAsia="en-US"/>
        </w:rPr>
        <w:t>1</w:t>
      </w:r>
      <w:r w:rsidRPr="00C963E8">
        <w:rPr>
          <w:rFonts w:eastAsia="Calibri"/>
          <w:color w:val="auto"/>
          <w:lang w:eastAsia="en-US"/>
        </w:rPr>
        <w:t xml:space="preserve">. Диаграмма </w:t>
      </w:r>
      <w:r>
        <w:rPr>
          <w:rFonts w:eastAsia="Calibri"/>
          <w:color w:val="auto"/>
          <w:lang w:eastAsia="en-US"/>
        </w:rPr>
        <w:t>компонентов</w:t>
      </w:r>
    </w:p>
    <w:p w14:paraId="13A8F503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7FDB446" w14:textId="44F386E6" w:rsidR="009D4A45" w:rsidRPr="00AA381F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 xml:space="preserve">Таблица </w:t>
      </w:r>
      <w:r w:rsidR="00AA381F">
        <w:rPr>
          <w:i/>
          <w:iCs/>
        </w:rPr>
        <w:t>43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5208C7" w14:paraId="1996761E" w14:textId="6D6208B8" w:rsidTr="008F3358">
        <w:tc>
          <w:tcPr>
            <w:tcW w:w="1559" w:type="dxa"/>
          </w:tcPr>
          <w:p w14:paraId="4F4E3241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05EABE62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2E0A0AB6" w14:textId="651B94D3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64F57F8A" w14:textId="6E29492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7F4FC3" w14:paraId="218F6C46" w14:textId="392AC559" w:rsidTr="008F3358">
        <w:tc>
          <w:tcPr>
            <w:tcW w:w="1559" w:type="dxa"/>
            <w:vAlign w:val="center"/>
          </w:tcPr>
          <w:p w14:paraId="3C3E1F6F" w14:textId="2B4244E1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ПО Видеоплеера</w:t>
            </w:r>
          </w:p>
        </w:tc>
        <w:tc>
          <w:tcPr>
            <w:tcW w:w="3827" w:type="dxa"/>
            <w:vAlign w:val="center"/>
          </w:tcPr>
          <w:p w14:paraId="3648CA8E" w14:textId="01764B79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70" w:type="dxa"/>
            <w:vAlign w:val="center"/>
          </w:tcPr>
          <w:p w14:paraId="72214B7E" w14:textId="75F5BD1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действия, данные от внешнего сервиса</w:t>
            </w:r>
          </w:p>
        </w:tc>
        <w:tc>
          <w:tcPr>
            <w:tcW w:w="2120" w:type="dxa"/>
            <w:vAlign w:val="center"/>
          </w:tcPr>
          <w:p w14:paraId="38E1B69B" w14:textId="0BEEABC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Команды управления компонентами системы</w:t>
            </w:r>
          </w:p>
        </w:tc>
      </w:tr>
      <w:tr w:rsidR="007F4FC3" w14:paraId="10622614" w14:textId="462738E4" w:rsidTr="008F3358">
        <w:tc>
          <w:tcPr>
            <w:tcW w:w="1559" w:type="dxa"/>
            <w:vAlign w:val="center"/>
          </w:tcPr>
          <w:p w14:paraId="1639863C" w14:textId="5D578D8F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Внешний сервис</w:t>
            </w:r>
          </w:p>
        </w:tc>
        <w:tc>
          <w:tcPr>
            <w:tcW w:w="3827" w:type="dxa"/>
            <w:vAlign w:val="center"/>
          </w:tcPr>
          <w:p w14:paraId="37DF663E" w14:textId="2CDD189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70" w:type="dxa"/>
            <w:vAlign w:val="center"/>
          </w:tcPr>
          <w:p w14:paraId="55AA5443" w14:textId="300DE41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Запросы от ПО видеоплеера</w:t>
            </w:r>
          </w:p>
        </w:tc>
        <w:tc>
          <w:tcPr>
            <w:tcW w:w="2120" w:type="dxa"/>
            <w:vAlign w:val="center"/>
          </w:tcPr>
          <w:p w14:paraId="69BE61D6" w14:textId="18DF6192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Видеоконтент, рекламные материалы, метаданные</w:t>
            </w:r>
          </w:p>
        </w:tc>
      </w:tr>
      <w:tr w:rsidR="007F4FC3" w14:paraId="21347E2A" w14:textId="47BC34DF" w:rsidTr="008F3358">
        <w:tc>
          <w:tcPr>
            <w:tcW w:w="1559" w:type="dxa"/>
            <w:vAlign w:val="center"/>
          </w:tcPr>
          <w:p w14:paraId="205B80AB" w14:textId="6D153F2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Управление видео</w:t>
            </w:r>
          </w:p>
        </w:tc>
        <w:tc>
          <w:tcPr>
            <w:tcW w:w="3827" w:type="dxa"/>
            <w:vAlign w:val="center"/>
          </w:tcPr>
          <w:p w14:paraId="7163EAD2" w14:textId="36FE012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70" w:type="dxa"/>
            <w:vAlign w:val="center"/>
          </w:tcPr>
          <w:p w14:paraId="05A0C50A" w14:textId="472B667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Видеоданные от ПО видеоплеера</w:t>
            </w:r>
          </w:p>
        </w:tc>
        <w:tc>
          <w:tcPr>
            <w:tcW w:w="2120" w:type="dxa"/>
            <w:vAlign w:val="center"/>
          </w:tcPr>
          <w:p w14:paraId="1A451898" w14:textId="77DDCD8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Воспроизводимый видеоконтент</w:t>
            </w:r>
          </w:p>
        </w:tc>
      </w:tr>
      <w:tr w:rsidR="007F4FC3" w14:paraId="7B5B6A25" w14:textId="67CD40EE" w:rsidTr="008F3358">
        <w:tc>
          <w:tcPr>
            <w:tcW w:w="1559" w:type="dxa"/>
            <w:vAlign w:val="center"/>
          </w:tcPr>
          <w:p w14:paraId="75D8DF1B" w14:textId="22951F9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Аналитика</w:t>
            </w:r>
          </w:p>
        </w:tc>
        <w:tc>
          <w:tcPr>
            <w:tcW w:w="3827" w:type="dxa"/>
            <w:vAlign w:val="center"/>
          </w:tcPr>
          <w:p w14:paraId="1BF40473" w14:textId="183C689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70" w:type="dxa"/>
            <w:vAlign w:val="center"/>
          </w:tcPr>
          <w:p w14:paraId="21075F65" w14:textId="5A0A7BF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события от ПО видеоплеера</w:t>
            </w:r>
          </w:p>
        </w:tc>
        <w:tc>
          <w:tcPr>
            <w:tcW w:w="2120" w:type="dxa"/>
            <w:vAlign w:val="center"/>
          </w:tcPr>
          <w:p w14:paraId="4840CFC4" w14:textId="18621FD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Аналитические данные о поведении пользователя</w:t>
            </w:r>
          </w:p>
        </w:tc>
      </w:tr>
      <w:tr w:rsidR="007F4FC3" w14:paraId="2E868658" w14:textId="796F5BDB" w:rsidTr="008F3358">
        <w:tc>
          <w:tcPr>
            <w:tcW w:w="1559" w:type="dxa"/>
            <w:vAlign w:val="center"/>
          </w:tcPr>
          <w:p w14:paraId="7D03FA62" w14:textId="2B85C278" w:rsidR="007F4FC3" w:rsidRPr="007F4FC3" w:rsidRDefault="007F4FC3" w:rsidP="007F4FC3">
            <w:pPr>
              <w:pStyle w:val="12"/>
              <w:rPr>
                <w:b/>
                <w:bCs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  <w:szCs w:val="22"/>
              </w:rPr>
              <w:t>Реклама</w:t>
            </w:r>
          </w:p>
        </w:tc>
        <w:tc>
          <w:tcPr>
            <w:tcW w:w="3827" w:type="dxa"/>
            <w:vAlign w:val="center"/>
          </w:tcPr>
          <w:p w14:paraId="1CA98601" w14:textId="2FB8CED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70" w:type="dxa"/>
            <w:vAlign w:val="center"/>
          </w:tcPr>
          <w:p w14:paraId="577A0566" w14:textId="34740251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Рекламные материалы от ПО видеоплеера</w:t>
            </w:r>
          </w:p>
        </w:tc>
        <w:tc>
          <w:tcPr>
            <w:tcW w:w="2120" w:type="dxa"/>
            <w:vAlign w:val="center"/>
          </w:tcPr>
          <w:p w14:paraId="4023CF9A" w14:textId="7ABE839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Отображаемый рекламный контент</w:t>
            </w:r>
          </w:p>
        </w:tc>
      </w:tr>
    </w:tbl>
    <w:p w14:paraId="0CFD656B" w14:textId="77777777" w:rsidR="00575517" w:rsidRDefault="00575517" w:rsidP="00575517"/>
    <w:p w14:paraId="79DC975C" w14:textId="0D262F9E" w:rsidR="009D4A45" w:rsidRDefault="00870A7F">
      <w:pPr>
        <w:pStyle w:val="3"/>
      </w:pPr>
      <w:bookmarkStart w:id="28" w:name="_Toc229833210"/>
      <w:r>
        <w:t>1.5.4. Построение диаграммы размещения</w:t>
      </w:r>
      <w:bookmarkEnd w:id="28"/>
    </w:p>
    <w:p w14:paraId="35A2A70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</w:t>
      </w:r>
      <w:r w:rsidRPr="00785EC3">
        <w:rPr>
          <w:rFonts w:eastAsia="Calibri"/>
          <w:lang w:eastAsia="en-US"/>
        </w:rPr>
        <w:lastRenderedPageBreak/>
        <w:t>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3BEF13FC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5DDE6CD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Система </w:t>
      </w:r>
      <w:proofErr w:type="gramStart"/>
      <w:r w:rsidRPr="00785EC3">
        <w:rPr>
          <w:rFonts w:eastAsia="Calibri"/>
          <w:lang w:eastAsia="en-US"/>
        </w:rPr>
        <w:t>видео-плеера</w:t>
      </w:r>
      <w:proofErr w:type="gramEnd"/>
      <w:r w:rsidRPr="00785EC3">
        <w:rPr>
          <w:rFonts w:eastAsia="Calibri"/>
          <w:lang w:eastAsia="en-US"/>
        </w:rPr>
        <w:t xml:space="preserve"> «Монетка» работает по клиент-серверной архитектуре с разделением на клиентский узел и серверное развёртывание.</w:t>
      </w:r>
    </w:p>
    <w:p w14:paraId="3903043F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43C6B3F0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На стороне серверного развёртывания функционирует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, включающий в себя ПО видеоплеера с тремя основными компонентами: «Аналитика», «Управление видео» и «Реклама».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 принимает входящие запросы от клиента, обрабатывает их в рамках соответствующих компонентов и при необходимости обращается к внешнему сервису по протоколу API для получения видеоконтента, рекламных материалов и сопутствующих данных.</w:t>
      </w:r>
    </w:p>
    <w:p w14:paraId="3F15627E" w14:textId="52951BD7" w:rsidR="00680E1A" w:rsidRPr="00E82480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представлена на рис. 2</w:t>
      </w:r>
      <w:r w:rsidRPr="00680E1A">
        <w:rPr>
          <w:rFonts w:eastAsia="Calibri"/>
          <w:lang w:eastAsia="en-US"/>
        </w:rPr>
        <w:t>2.</w:t>
      </w:r>
    </w:p>
    <w:p w14:paraId="1C088B63" w14:textId="3E6C33DD" w:rsidR="00680E1A" w:rsidRPr="00966D6F" w:rsidRDefault="00680E1A" w:rsidP="00680E1A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32E2081" wp14:editId="5EA59CF0">
            <wp:extent cx="4683760" cy="291823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97" cy="2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146F" w14:textId="4846B596" w:rsidR="00680E1A" w:rsidRDefault="00680E1A" w:rsidP="00680E1A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 xml:space="preserve">Рис. </w:t>
      </w:r>
      <w:r w:rsidRPr="004B0599">
        <w:rPr>
          <w:rFonts w:eastAsia="Calibri"/>
          <w:color w:val="auto"/>
          <w:lang w:eastAsia="en-US"/>
        </w:rPr>
        <w:t>2</w:t>
      </w:r>
      <w:r w:rsidR="006E13BE" w:rsidRPr="00E82480">
        <w:rPr>
          <w:rFonts w:eastAsia="Calibri"/>
          <w:color w:val="auto"/>
          <w:lang w:eastAsia="en-US"/>
        </w:rPr>
        <w:t>2</w:t>
      </w:r>
      <w:r w:rsidRPr="004B0599">
        <w:rPr>
          <w:rFonts w:eastAsia="Calibri"/>
          <w:color w:val="auto"/>
          <w:lang w:eastAsia="en-US"/>
        </w:rPr>
        <w:t>. Диаграмма размещения</w:t>
      </w:r>
    </w:p>
    <w:p w14:paraId="6D14CACF" w14:textId="542DA7CE" w:rsidR="009D4A45" w:rsidRDefault="00870A7F" w:rsidP="000A228C">
      <w:pPr>
        <w:pStyle w:val="2"/>
      </w:pPr>
      <w:bookmarkStart w:id="29" w:name="_Toc229833211"/>
      <w:r>
        <w:t>1.6. Проектирование интерфейса пользователя</w:t>
      </w:r>
      <w:bookmarkEnd w:id="29"/>
    </w:p>
    <w:p w14:paraId="32CC001A" w14:textId="768B6A44" w:rsidR="009D4A45" w:rsidRDefault="00870A7F" w:rsidP="000A228C">
      <w:r>
        <w:t xml:space="preserve">Встраиваемый </w:t>
      </w:r>
      <w:proofErr w:type="gramStart"/>
      <w:r>
        <w:t>видео-плеер</w:t>
      </w:r>
      <w:proofErr w:type="gramEnd"/>
      <w:r>
        <w:t xml:space="preserve"> «Монетка» реализует следующие состояния интерфейса: загрузка плеера, воспроизведение видео, пауза, показ рекламного баннера, переход к следующему видео, форма жалобы, страница автора, переход по рекламной ссылке.</w:t>
      </w:r>
    </w:p>
    <w:p w14:paraId="572CA954" w14:textId="77777777" w:rsidR="009D4A45" w:rsidRDefault="00870A7F">
      <w:r>
        <w:t xml:space="preserve">Основными формами ввода-вывода информации встраиваемого </w:t>
      </w:r>
      <w:proofErr w:type="gramStart"/>
      <w:r>
        <w:t>видео-плеера</w:t>
      </w:r>
      <w:proofErr w:type="gramEnd"/>
      <w:r>
        <w:t xml:space="preserve"> «Монетка» являются:</w:t>
      </w:r>
    </w:p>
    <w:p w14:paraId="6768EB15" w14:textId="0694998C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воспроизведения видео </w:t>
      </w:r>
      <w:r w:rsidR="00394D46">
        <w:t xml:space="preserve">– </w:t>
      </w:r>
      <w:r>
        <w:t xml:space="preserve"> основная форма, содержащая видеоплеер, кнопки управления (пауза, звук, лайк, жалоба), информацию об авторе и рекламн</w:t>
      </w:r>
      <w:r w:rsidR="00165BD9">
        <w:t>ый баннер</w:t>
      </w:r>
      <w:r>
        <w:t>;</w:t>
      </w:r>
    </w:p>
    <w:p w14:paraId="3F0F703A" w14:textId="2B206A4B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форма подачи жалобы </w:t>
      </w:r>
      <w:r w:rsidR="004A5AA8">
        <w:t>–</w:t>
      </w:r>
      <w:r>
        <w:t xml:space="preserve"> модальное окно с выбором причины жалобы из предложенного списка и кнопкой отправки;</w:t>
      </w:r>
    </w:p>
    <w:p w14:paraId="4E51349D" w14:textId="627A8601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рекламный баннер </w:t>
      </w:r>
      <w:r w:rsidR="004A5AA8">
        <w:t>–</w:t>
      </w:r>
      <w:r>
        <w:t xml:space="preserve"> встроенный блок, отображаемый поверх или рядом с видеоконтентом, с возможностью перехода по ссылке;</w:t>
      </w:r>
    </w:p>
    <w:p w14:paraId="1C5C592F" w14:textId="21950889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загрузки </w:t>
      </w:r>
      <w:r w:rsidR="004A5AA8">
        <w:t>–</w:t>
      </w:r>
      <w:r>
        <w:t xml:space="preserve"> индикатор загрузки видеоконтента;</w:t>
      </w:r>
    </w:p>
    <w:p w14:paraId="1DD61400" w14:textId="42461484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уведомления об ошибках </w:t>
      </w:r>
      <w:r w:rsidR="004A5AA8">
        <w:t>–</w:t>
      </w:r>
      <w:r>
        <w:t xml:space="preserve"> информационные блоки при сбоях загрузки или отправки данных.</w:t>
      </w:r>
    </w:p>
    <w:p w14:paraId="38CA191F" w14:textId="402D7970" w:rsidR="009D4A45" w:rsidRDefault="00870A7F">
      <w:r>
        <w:lastRenderedPageBreak/>
        <w:t xml:space="preserve">Примеры форм ввода-вывода информации представлены в </w:t>
      </w:r>
      <w:r w:rsidR="000973CA">
        <w:t>П</w:t>
      </w:r>
      <w:r>
        <w:t xml:space="preserve">риложении </w:t>
      </w:r>
      <w:r w:rsidR="00920A1E">
        <w:t>3</w:t>
      </w:r>
      <w:r>
        <w:t xml:space="preserve"> (Руководство пользователя).</w:t>
      </w:r>
    </w:p>
    <w:p w14:paraId="3C327AED" w14:textId="77777777" w:rsidR="009D4A45" w:rsidRDefault="00870A7F">
      <w:pPr>
        <w:pStyle w:val="2"/>
      </w:pPr>
      <w:bookmarkStart w:id="30" w:name="_Toc229833212"/>
      <w:r>
        <w:t>1.7. Выбор стратегии тестирования, разработки тестов, программа и методика испытаний</w:t>
      </w:r>
      <w:bookmarkEnd w:id="30"/>
    </w:p>
    <w:p w14:paraId="77A2A691" w14:textId="77777777" w:rsidR="009D4A45" w:rsidRDefault="00870A7F">
      <w:pPr>
        <w:pStyle w:val="3"/>
      </w:pPr>
      <w:bookmarkStart w:id="31" w:name="_Toc229833213"/>
      <w:r>
        <w:t>1.7.1. Объект и цель испытаний</w:t>
      </w:r>
      <w:bookmarkEnd w:id="31"/>
    </w:p>
    <w:p w14:paraId="35DD0C07" w14:textId="77777777" w:rsidR="009D4A45" w:rsidRDefault="00870A7F">
      <w:r>
        <w:t xml:space="preserve">Объектом испытаний является клиентская часть встраиваемого </w:t>
      </w:r>
      <w:proofErr w:type="gramStart"/>
      <w:r>
        <w:t>видео-плеера</w:t>
      </w:r>
      <w:proofErr w:type="gramEnd"/>
      <w:r>
        <w:t xml:space="preserve"> «Монетка». Цели испытаний: нахождение ошибок в программе; проверка правильности работы отдельных функций; проверка соответствия требованиям, заявленным в техническом задании.</w:t>
      </w:r>
    </w:p>
    <w:p w14:paraId="7C232C0D" w14:textId="77777777" w:rsidR="009D4A45" w:rsidRDefault="00870A7F">
      <w:pPr>
        <w:pStyle w:val="3"/>
      </w:pPr>
      <w:bookmarkStart w:id="32" w:name="_Toc229833214"/>
      <w:r>
        <w:t>1.7.2. Требования к информационному, аппаратно-программному обеспечению</w:t>
      </w:r>
      <w:bookmarkEnd w:id="32"/>
    </w:p>
    <w:p w14:paraId="6C5DE1CF" w14:textId="0728B154" w:rsidR="009D4A45" w:rsidRDefault="00870A7F">
      <w:r>
        <w:t>Для проведения тестирования необходимо</w:t>
      </w:r>
      <w:r w:rsidR="00D53D26">
        <w:t xml:space="preserve"> устройство с данными характ</w:t>
      </w:r>
      <w:r w:rsidR="0014407D">
        <w:t>е</w:t>
      </w:r>
      <w:r w:rsidR="00D53D26">
        <w:t>ристиками</w:t>
      </w:r>
      <w:r>
        <w:t xml:space="preserve">: процессор с тактовой частотой не менее 1,6 ГГц; оперативная память 2 ГБ; </w:t>
      </w:r>
      <w:r w:rsidR="00DA027C">
        <w:t>доступ в сеть Интернет со скоростью не менее 5 Мбит/с</w:t>
      </w:r>
      <w:r>
        <w:t xml:space="preserve">; актуальная версия веб-браузера (Google </w:t>
      </w:r>
      <w:proofErr w:type="spellStart"/>
      <w:r>
        <w:t>Chrome</w:t>
      </w:r>
      <w:proofErr w:type="spellEnd"/>
      <w:r>
        <w:t>, Mozilla Firefox, Safari).</w:t>
      </w:r>
    </w:p>
    <w:p w14:paraId="68ACC266" w14:textId="77777777" w:rsidR="009D4A45" w:rsidRDefault="00870A7F">
      <w:pPr>
        <w:pStyle w:val="3"/>
      </w:pPr>
      <w:bookmarkStart w:id="33" w:name="_Toc229833215"/>
      <w:r>
        <w:t>1.7.3. Состав, порядок и методы испытаний</w:t>
      </w:r>
      <w:bookmarkEnd w:id="33"/>
    </w:p>
    <w:p w14:paraId="46AABB2A" w14:textId="77777777" w:rsidR="009D4A45" w:rsidRDefault="00870A7F">
      <w:r>
        <w:t xml:space="preserve">Тестирование проводилось методом ручного тестирования с использованием веб-браузера Google </w:t>
      </w:r>
      <w:proofErr w:type="spellStart"/>
      <w:r>
        <w:t>Chrome</w:t>
      </w:r>
      <w:proofErr w:type="spellEnd"/>
      <w:r>
        <w:t>. Проверялись основные сценарии взаимодействия пользователя с плеером.</w:t>
      </w:r>
    </w:p>
    <w:p w14:paraId="5698E980" w14:textId="005F6C69" w:rsidR="009D4A45" w:rsidRDefault="00870A7F" w:rsidP="00DA39B1">
      <w:pPr>
        <w:pStyle w:val="3"/>
      </w:pPr>
      <w:bookmarkStart w:id="34" w:name="_Toc229833216"/>
      <w:r>
        <w:t>1.7.4. Результаты проведения испытаний</w:t>
      </w:r>
      <w:bookmarkEnd w:id="34"/>
    </w:p>
    <w:p w14:paraId="3351DA7D" w14:textId="41F6C954" w:rsidR="00B52823" w:rsidRDefault="008A16D6" w:rsidP="008A16D6">
      <w:pPr>
        <w:widowControl w:val="0"/>
        <w:ind w:firstLine="708"/>
      </w:pPr>
      <w:r w:rsidRPr="0056714B">
        <w:rPr>
          <w:color w:val="auto"/>
        </w:rPr>
        <w:t>В ходе тестирования были проверены основные функциональные возможности классов, входящих в состав пакета «</w:t>
      </w:r>
      <w:proofErr w:type="spellStart"/>
      <w:r w:rsidRPr="0056714B">
        <w:rPr>
          <w:color w:val="auto"/>
        </w:rPr>
        <w:t>VideoProcessingService</w:t>
      </w:r>
      <w:proofErr w:type="spellEnd"/>
      <w:r w:rsidRPr="0056714B">
        <w:rPr>
          <w:color w:val="auto"/>
        </w:rPr>
        <w:t xml:space="preserve">». Тесты охватили основные сценарии взаимодействия пользователя с </w:t>
      </w:r>
      <w:proofErr w:type="gramStart"/>
      <w:r w:rsidRPr="0056714B">
        <w:rPr>
          <w:color w:val="auto"/>
        </w:rPr>
        <w:t>видео-плеером</w:t>
      </w:r>
      <w:proofErr w:type="gramEnd"/>
      <w:r w:rsidRPr="0056714B">
        <w:rPr>
          <w:color w:val="auto"/>
        </w:rPr>
        <w:t xml:space="preserve"> «Монетка», включая воспроизведение видео, показ рекламы, выставление отметки «Нравится» и подачу жалоб на видеоконтент. В результате тестирования установлено, что все реализованные функции работают корректно, ошибки выполнения не выявлены, система обрабатывает действия пользователя в соответствии с заданными требованиями</w:t>
      </w:r>
      <w:r>
        <w:rPr>
          <w:color w:val="auto"/>
        </w:rPr>
        <w:t>.</w:t>
      </w:r>
      <w:r w:rsidR="00894C17">
        <w:t xml:space="preserve"> </w:t>
      </w:r>
      <w:r w:rsidR="000A4FC7">
        <w:t>Результаты тестирования модулей спроектированного ПО</w:t>
      </w:r>
      <w:r w:rsidR="00894C17">
        <w:t xml:space="preserve"> представлен</w:t>
      </w:r>
      <w:r w:rsidR="000A4FC7">
        <w:t>ы</w:t>
      </w:r>
      <w:r w:rsidR="00894C17">
        <w:t xml:space="preserve"> в табл. </w:t>
      </w:r>
      <w:r w:rsidR="00AA381F">
        <w:t>44</w:t>
      </w:r>
      <w:r w:rsidR="00894C17">
        <w:t>.</w:t>
      </w:r>
    </w:p>
    <w:p w14:paraId="4342C5FE" w14:textId="3970A8C3" w:rsidR="009D4A45" w:rsidRPr="00FA3B79" w:rsidRDefault="00870A7F" w:rsidP="00FA3B79">
      <w:pPr>
        <w:spacing w:line="240" w:lineRule="auto"/>
        <w:ind w:firstLine="0"/>
        <w:jc w:val="right"/>
        <w:rPr>
          <w:i/>
          <w:iCs/>
        </w:rPr>
      </w:pPr>
      <w:r w:rsidRPr="00FA3B79">
        <w:rPr>
          <w:i/>
          <w:iCs/>
        </w:rPr>
        <w:lastRenderedPageBreak/>
        <w:t xml:space="preserve">Таблица </w:t>
      </w:r>
      <w:r w:rsidR="00AA381F">
        <w:rPr>
          <w:i/>
          <w:iCs/>
        </w:rPr>
        <w:t>44</w:t>
      </w:r>
    </w:p>
    <w:p w14:paraId="1E8EF737" w14:textId="4BCC2698" w:rsidR="009D4A45" w:rsidRPr="00FA3B79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 спроектированного ПО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1600"/>
        <w:gridCol w:w="1837"/>
        <w:gridCol w:w="1559"/>
        <w:gridCol w:w="918"/>
        <w:gridCol w:w="2484"/>
      </w:tblGrid>
      <w:tr w:rsidR="00894C17" w14:paraId="087AA328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AEA928" w14:textId="77777777" w:rsidR="009D4A45" w:rsidRDefault="00870A7F" w:rsidP="00121EE1">
            <w:pPr>
              <w:pStyle w:val="12"/>
              <w:jc w:val="center"/>
            </w:pPr>
            <w:r>
              <w:t>Дата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C5BDD" w14:textId="77777777" w:rsidR="009D4A45" w:rsidRDefault="00870A7F" w:rsidP="00121EE1">
            <w:pPr>
              <w:pStyle w:val="12"/>
              <w:jc w:val="center"/>
            </w:pPr>
            <w:r>
              <w:t>Модуль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7D22B2" w14:textId="77777777" w:rsidR="009D4A45" w:rsidRDefault="00870A7F" w:rsidP="00121EE1">
            <w:pPr>
              <w:pStyle w:val="12"/>
              <w:jc w:val="center"/>
            </w:pPr>
            <w:r>
              <w:t>Функции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A8F8B6" w14:textId="77777777" w:rsidR="009D4A45" w:rsidRDefault="00870A7F" w:rsidP="00121EE1">
            <w:pPr>
              <w:pStyle w:val="12"/>
              <w:jc w:val="center"/>
            </w:pPr>
            <w:r>
              <w:t>Тестировщик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9FCC3" w14:textId="77777777" w:rsidR="009D4A45" w:rsidRDefault="00870A7F" w:rsidP="00121EE1">
            <w:pPr>
              <w:pStyle w:val="12"/>
              <w:jc w:val="center"/>
            </w:pPr>
            <w:r>
              <w:t>Способ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42A9D8" w14:textId="77777777" w:rsidR="009D4A45" w:rsidRDefault="00870A7F" w:rsidP="00121EE1">
            <w:pPr>
              <w:pStyle w:val="12"/>
              <w:jc w:val="center"/>
            </w:pPr>
            <w:r>
              <w:t>Результат</w:t>
            </w:r>
          </w:p>
        </w:tc>
      </w:tr>
      <w:tr w:rsidR="004F29AB" w14:paraId="3B3D52A5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871BD9" w14:textId="008E9077" w:rsidR="004F29AB" w:rsidRDefault="004F29AB" w:rsidP="004F29AB">
            <w:pPr>
              <w:pStyle w:val="12"/>
            </w:pPr>
            <w:r w:rsidRPr="00A565FE"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44395D" w14:textId="7848E345" w:rsidR="004F29AB" w:rsidRDefault="004F29AB" w:rsidP="004F29AB">
            <w:pPr>
              <w:pStyle w:val="12"/>
            </w:pPr>
            <w:proofErr w:type="spellStart"/>
            <w:r w:rsidRPr="00F8768C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595CFC" w14:textId="1F43B732" w:rsidR="004F29AB" w:rsidRDefault="004F29AB" w:rsidP="004F29AB">
            <w:pPr>
              <w:pStyle w:val="12"/>
            </w:pPr>
            <w:proofErr w:type="spellStart"/>
            <w:r w:rsidRPr="00F8768C">
              <w:t>playVideo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50EBDD" w14:textId="03D7B230" w:rsidR="004F29AB" w:rsidRDefault="004F29AB" w:rsidP="004F29AB">
            <w:pPr>
              <w:pStyle w:val="12"/>
            </w:pPr>
            <w:r w:rsidRPr="00F8768C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755F97" w14:textId="04DB97AF" w:rsidR="004F29AB" w:rsidRDefault="004F29AB" w:rsidP="004F29AB">
            <w:pPr>
              <w:pStyle w:val="12"/>
            </w:pPr>
            <w:r w:rsidRPr="00F8768C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E109B0" w14:textId="7756C98C" w:rsidR="004F29AB" w:rsidRDefault="004F29AB" w:rsidP="004F29AB">
            <w:pPr>
              <w:pStyle w:val="12"/>
            </w:pPr>
            <w:r>
              <w:t>Ошибка: Ф</w:t>
            </w:r>
            <w:r w:rsidRPr="00F8768C">
              <w:t xml:space="preserve">ункция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 не приостанавливает воспроизведение</w:t>
            </w:r>
          </w:p>
        </w:tc>
      </w:tr>
      <w:tr w:rsidR="000D70C0" w14:paraId="2834E37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867378" w14:textId="60C7ED1D" w:rsidR="000D70C0" w:rsidRPr="00A565FE" w:rsidRDefault="000D70C0" w:rsidP="000D70C0">
            <w:pPr>
              <w:pStyle w:val="12"/>
            </w:pPr>
            <w:r w:rsidRPr="00E84E85">
              <w:t>1</w:t>
            </w:r>
            <w:r w:rsidR="008850C6">
              <w:t>6</w:t>
            </w:r>
            <w:r w:rsidRPr="00E84E85"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088AE7" w14:textId="5CE73736" w:rsidR="000D70C0" w:rsidRPr="00F8768C" w:rsidRDefault="000D70C0" w:rsidP="000D70C0">
            <w:pPr>
              <w:pStyle w:val="12"/>
            </w:pPr>
            <w:proofErr w:type="spellStart"/>
            <w:r w:rsidRPr="00E84E85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C57E43" w14:textId="2D3DFA8B" w:rsidR="000D70C0" w:rsidRPr="00F8768C" w:rsidRDefault="000D70C0" w:rsidP="000D70C0">
            <w:pPr>
              <w:pStyle w:val="12"/>
            </w:pPr>
            <w:proofErr w:type="spellStart"/>
            <w:r w:rsidRPr="00E84E85">
              <w:t>playVideo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pauseVideo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89889C" w14:textId="3DC17DDD" w:rsidR="000D70C0" w:rsidRPr="00F8768C" w:rsidRDefault="000D70C0" w:rsidP="000D70C0">
            <w:pPr>
              <w:pStyle w:val="12"/>
            </w:pPr>
            <w:r w:rsidRPr="00E84E85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4AB251" w14:textId="4306592F" w:rsidR="000D70C0" w:rsidRPr="00F8768C" w:rsidRDefault="000D70C0" w:rsidP="000D70C0">
            <w:pPr>
              <w:pStyle w:val="12"/>
            </w:pPr>
            <w:r w:rsidRPr="00E84E85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A7D220" w14:textId="56629D50" w:rsidR="000D70C0" w:rsidRDefault="000D70C0" w:rsidP="000D70C0">
            <w:pPr>
              <w:pStyle w:val="12"/>
            </w:pPr>
            <w:r w:rsidRPr="00E84E85">
              <w:t xml:space="preserve">Ошибка: после вызова </w:t>
            </w:r>
            <w:proofErr w:type="spellStart"/>
            <w:r w:rsidRPr="00E84E85">
              <w:t>playVideo</w:t>
            </w:r>
            <w:proofErr w:type="spellEnd"/>
            <w:r w:rsidRPr="00E84E85">
              <w:t xml:space="preserve"> видео </w:t>
            </w:r>
            <w:r>
              <w:t>запускается с начала</w:t>
            </w:r>
          </w:p>
        </w:tc>
      </w:tr>
      <w:tr w:rsidR="009D4A45" w14:paraId="0FD125E4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D1E748" w14:textId="6AFFCDC8" w:rsidR="009D4A45" w:rsidRDefault="00870A7F" w:rsidP="00121EE1">
            <w:pPr>
              <w:pStyle w:val="12"/>
            </w:pPr>
            <w:r>
              <w:t>1</w:t>
            </w:r>
            <w:r w:rsidR="008850C6">
              <w:t>6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A2A660" w14:textId="77777777" w:rsidR="009D4A45" w:rsidRDefault="00870A7F" w:rsidP="00121EE1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D575F6" w14:textId="77777777" w:rsidR="009D4A45" w:rsidRDefault="00870A7F" w:rsidP="00121EE1">
            <w:pPr>
              <w:pStyle w:val="12"/>
            </w:pPr>
            <w:proofErr w:type="spellStart"/>
            <w:r>
              <w:t>playVideo</w:t>
            </w:r>
            <w:proofErr w:type="spellEnd"/>
            <w:r>
              <w:t xml:space="preserve">, </w:t>
            </w:r>
            <w:proofErr w:type="spellStart"/>
            <w:r>
              <w:t>pauseVideo</w:t>
            </w:r>
            <w:proofErr w:type="spellEnd"/>
            <w:r>
              <w:t xml:space="preserve">, </w:t>
            </w:r>
            <w:proofErr w:type="spellStart"/>
            <w:r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B23FA" w14:textId="77777777" w:rsidR="009D4A45" w:rsidRDefault="00870A7F" w:rsidP="00121EE1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3FFDD8" w14:textId="77777777" w:rsidR="009D4A45" w:rsidRDefault="00870A7F" w:rsidP="00121EE1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FA2102" w14:textId="77777777" w:rsidR="009D4A45" w:rsidRDefault="00870A7F" w:rsidP="00121EE1">
            <w:pPr>
              <w:pStyle w:val="12"/>
            </w:pPr>
            <w:r>
              <w:t>Успешно</w:t>
            </w:r>
          </w:p>
        </w:tc>
      </w:tr>
      <w:tr w:rsidR="006B6909" w14:paraId="09257E32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8F155F" w14:textId="0302E76D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338F6A" w14:textId="2174ECBC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11AE4D" w14:textId="6A8548ED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587CD0" w14:textId="3512C483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92448" w14:textId="2C099C66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B1CD80" w14:textId="2946E06B" w:rsidR="006B6909" w:rsidRDefault="00BF4AED" w:rsidP="006B6909">
            <w:pPr>
              <w:pStyle w:val="12"/>
            </w:pPr>
            <w:r w:rsidRPr="00BF4AED">
              <w:t xml:space="preserve">Ошибка: </w:t>
            </w:r>
            <w:proofErr w:type="spellStart"/>
            <w:r w:rsidRPr="00BF4AED">
              <w:t>stop</w:t>
            </w:r>
            <w:proofErr w:type="spellEnd"/>
            <w:r w:rsidRPr="00BF4AED">
              <w:t xml:space="preserve"> не выгружает превью из памяти</w:t>
            </w:r>
          </w:p>
        </w:tc>
      </w:tr>
      <w:tr w:rsidR="006B6909" w14:paraId="4877C7EB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A75F56" w14:textId="392277BA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015955" w14:textId="77777777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CCEBB9" w14:textId="6B60CE38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7BC38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7857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FD9632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50D1CCB0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3D4E59" w14:textId="77777777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38D36" w14:textId="77777777" w:rsidR="006B6909" w:rsidRDefault="006B6909" w:rsidP="006B6909">
            <w:pPr>
              <w:pStyle w:val="12"/>
            </w:pPr>
            <w:r>
              <w:t>Ad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7D4B7F" w14:textId="77777777" w:rsidR="006B6909" w:rsidRDefault="006B6909" w:rsidP="006B6909">
            <w:pPr>
              <w:pStyle w:val="12"/>
            </w:pPr>
            <w:proofErr w:type="spellStart"/>
            <w:r>
              <w:t>showAd</w:t>
            </w:r>
            <w:proofErr w:type="spellEnd"/>
            <w:r>
              <w:t xml:space="preserve">, </w:t>
            </w:r>
            <w:proofErr w:type="spellStart"/>
            <w:r>
              <w:t>clickAdLink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C6432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AAD86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AFA17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7C1FF406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50F0F6" w14:textId="18051933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38E7F4" w14:textId="16A47253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276CA1" w14:textId="3DC2A7DA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7F5966" w14:textId="6FAE3DE5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9549BD" w14:textId="0A896305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3AAD88" w14:textId="3C1855ED" w:rsidR="006B6909" w:rsidRDefault="006B6909" w:rsidP="006B6909">
            <w:pPr>
              <w:pStyle w:val="12"/>
            </w:pPr>
            <w:r w:rsidRPr="006B6909">
              <w:t>Ошибка: лайк можно поставить</w:t>
            </w:r>
            <w:r>
              <w:t xml:space="preserve"> дважды, вызвав </w:t>
            </w:r>
            <w:proofErr w:type="spellStart"/>
            <w:r>
              <w:t>likeVideo</w:t>
            </w:r>
            <w:proofErr w:type="spellEnd"/>
            <w:r>
              <w:t xml:space="preserve"> вновь до </w:t>
            </w:r>
            <w:r w:rsidR="002E2115">
              <w:t>записи</w:t>
            </w:r>
            <w:r>
              <w:t xml:space="preserve"> лайка</w:t>
            </w:r>
            <w:r w:rsidRPr="006B6909">
              <w:t xml:space="preserve"> </w:t>
            </w:r>
          </w:p>
        </w:tc>
      </w:tr>
      <w:tr w:rsidR="006B6909" w14:paraId="019511E3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A6527B" w14:textId="1C33E737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B70AA7" w14:textId="77777777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209DEE" w14:textId="77777777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579791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5E62ED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6025B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0AE32CA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DBE71D" w14:textId="77777777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3E2D20" w14:textId="77777777" w:rsidR="006B6909" w:rsidRDefault="006B6909" w:rsidP="006B6909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560EE0" w14:textId="77777777" w:rsidR="006B6909" w:rsidRDefault="006B6909" w:rsidP="006B6909">
            <w:pPr>
              <w:pStyle w:val="12"/>
            </w:pPr>
            <w:proofErr w:type="spellStart"/>
            <w:r>
              <w:t>create</w:t>
            </w:r>
            <w:proofErr w:type="spellEnd"/>
            <w:r>
              <w:t xml:space="preserve">, </w:t>
            </w:r>
            <w:proofErr w:type="spellStart"/>
            <w:r>
              <w:t>submitComplaint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857095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CC95C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05C85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</w:tbl>
    <w:p w14:paraId="4C6DB454" w14:textId="5A7B22D5" w:rsidR="009D4A45" w:rsidRDefault="00870A7F">
      <w:pPr>
        <w:pStyle w:val="1"/>
        <w:pageBreakBefore/>
      </w:pPr>
      <w:bookmarkStart w:id="35" w:name="_Toc229833217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35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36" w:name="_Toc229833218"/>
      <w:r>
        <w:t>2.1. Организация работ</w:t>
      </w:r>
      <w:bookmarkEnd w:id="36"/>
    </w:p>
    <w:p w14:paraId="516B601A" w14:textId="06FA2FAE" w:rsidR="00850550" w:rsidRDefault="00850550" w:rsidP="00850550">
      <w:r w:rsidRPr="00705116">
        <w:t>Для того, чтобы равномерно распределить трудозатраты в ходе разработки</w:t>
      </w:r>
      <w:r w:rsidRPr="00B45441">
        <w:t xml:space="preserve"> клиентской части </w:t>
      </w:r>
      <w:proofErr w:type="gramStart"/>
      <w:r w:rsidRPr="00B45441">
        <w:t>видео-плеера</w:t>
      </w:r>
      <w:proofErr w:type="gramEnd"/>
      <w:r w:rsidRPr="00B45441">
        <w:t xml:space="preserve"> «Монетка»</w:t>
      </w:r>
      <w:r w:rsidRPr="00705116">
        <w:t xml:space="preserve"> и минимизировать риск несоблюдения сроков разработки, в программе «</w:t>
      </w:r>
      <w:r w:rsidRPr="00705116">
        <w:rPr>
          <w:lang w:val="en-US"/>
        </w:rPr>
        <w:t>Microsoft</w:t>
      </w:r>
      <w:r w:rsidRPr="00705116">
        <w:t xml:space="preserve"> </w:t>
      </w:r>
      <w:r w:rsidRPr="00705116">
        <w:rPr>
          <w:lang w:val="en-US"/>
        </w:rPr>
        <w:t>Project</w:t>
      </w:r>
      <w:r w:rsidRPr="00705116">
        <w:t>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</w:t>
      </w:r>
      <w:r w:rsidR="00151A82">
        <w:t>рис. 23</w:t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1BC739A5" w:rsidR="00850550" w:rsidRDefault="00850550" w:rsidP="00850550">
      <w:pPr>
        <w:jc w:val="center"/>
      </w:pPr>
      <w:bookmarkStart w:id="37" w:name="_Ref229791287"/>
      <w:bookmarkStart w:id="38" w:name="_Ref229791283"/>
      <w:r>
        <w:t>Рис</w:t>
      </w:r>
      <w:r w:rsidR="00B721D7">
        <w:t xml:space="preserve"> </w:t>
      </w:r>
      <w:bookmarkEnd w:id="37"/>
      <w:r w:rsidR="00151A82">
        <w:t>23</w:t>
      </w:r>
      <w:r>
        <w:t>. Список задач</w:t>
      </w:r>
      <w:bookmarkEnd w:id="38"/>
    </w:p>
    <w:p w14:paraId="092D5009" w14:textId="77777777" w:rsidR="009D4A45" w:rsidRDefault="00870A7F">
      <w:pPr>
        <w:pStyle w:val="2"/>
      </w:pPr>
      <w:bookmarkStart w:id="39" w:name="_Toc229833219"/>
      <w:r>
        <w:lastRenderedPageBreak/>
        <w:t>2.2. Работа с ресурсами</w:t>
      </w:r>
      <w:bookmarkEnd w:id="39"/>
    </w:p>
    <w:p w14:paraId="1467DBFE" w14:textId="59324730" w:rsidR="0072411B" w:rsidRPr="0072411B" w:rsidRDefault="0072411B" w:rsidP="0098744B"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2</w:t>
      </w:r>
      <w:r w:rsidR="00151A82">
        <w:t>4</w:t>
      </w:r>
      <w:r w:rsidRPr="00705116">
        <w:t xml:space="preserve">, а распределение на рис. </w:t>
      </w:r>
      <w:r w:rsidR="00151A82">
        <w:t>25</w:t>
      </w:r>
      <w:r w:rsidRPr="00705116">
        <w:t>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44FB330D" w:rsidR="0072411B" w:rsidRPr="00705116" w:rsidRDefault="0072411B" w:rsidP="0072411B">
      <w:pPr>
        <w:pStyle w:val="af9"/>
      </w:pPr>
      <w:bookmarkStart w:id="40" w:name="_Ref192611965"/>
      <w:r w:rsidRPr="00705116">
        <w:t>Рис.</w:t>
      </w:r>
      <w:bookmarkEnd w:id="40"/>
      <w:r w:rsidRPr="00705116">
        <w:t xml:space="preserve"> 2</w:t>
      </w:r>
      <w:r w:rsidR="00151A82">
        <w:t>4</w:t>
      </w:r>
      <w:r w:rsidRPr="00705116">
        <w:t>. Используемые ресурсы</w:t>
      </w:r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2AB6BCC5" w:rsidR="0072411B" w:rsidRPr="00705116" w:rsidRDefault="0072411B" w:rsidP="0072411B">
      <w:pPr>
        <w:ind w:firstLine="0"/>
        <w:jc w:val="center"/>
      </w:pPr>
      <w:r w:rsidRPr="00705116">
        <w:t xml:space="preserve">Рис. </w:t>
      </w:r>
      <w:r w:rsidR="00151A82">
        <w:t>25</w:t>
      </w:r>
      <w:r w:rsidRPr="00705116">
        <w:t>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41" w:name="_Toc104970318"/>
      <w:bookmarkStart w:id="42" w:name="_Toc191648213"/>
      <w:bookmarkStart w:id="43" w:name="_Toc191648588"/>
      <w:bookmarkStart w:id="44" w:name="_Toc191648983"/>
      <w:bookmarkStart w:id="45" w:name="_Toc229833220"/>
      <w:r w:rsidRPr="00705116">
        <w:lastRenderedPageBreak/>
        <w:t xml:space="preserve">2.3 Диаграмма </w:t>
      </w:r>
      <w:proofErr w:type="spellStart"/>
      <w:r w:rsidRPr="00705116">
        <w:t>Ганта</w:t>
      </w:r>
      <w:bookmarkEnd w:id="41"/>
      <w:bookmarkEnd w:id="42"/>
      <w:bookmarkEnd w:id="43"/>
      <w:bookmarkEnd w:id="44"/>
      <w:bookmarkEnd w:id="45"/>
      <w:proofErr w:type="spellEnd"/>
    </w:p>
    <w:p w14:paraId="739F1621" w14:textId="38155F21" w:rsidR="00B663BD" w:rsidRPr="006034BA" w:rsidRDefault="00B663BD" w:rsidP="00B663BD">
      <w:bookmarkStart w:id="46" w:name="_Ref192612445"/>
      <w:r w:rsidRPr="00705116">
        <w:t xml:space="preserve">Диаграмма </w:t>
      </w:r>
      <w:proofErr w:type="spellStart"/>
      <w:r w:rsidRPr="00705116">
        <w:t>Ганта</w:t>
      </w:r>
      <w:proofErr w:type="spellEnd"/>
      <w:r w:rsidRPr="00705116">
        <w:t xml:space="preserve"> </w:t>
      </w:r>
      <w:r w:rsidR="00213CA7">
        <w:t>–</w:t>
      </w:r>
      <w:r w:rsidRPr="00705116">
        <w:t xml:space="preserve">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</w:t>
      </w:r>
      <w:proofErr w:type="spellStart"/>
      <w:r w:rsidRPr="00705116">
        <w:t>Ганта</w:t>
      </w:r>
      <w:proofErr w:type="spellEnd"/>
      <w:r w:rsidRPr="00705116">
        <w:t xml:space="preserve"> представлена</w:t>
      </w:r>
      <w:r>
        <w:t xml:space="preserve"> на</w:t>
      </w:r>
      <w:r w:rsidRPr="00705116">
        <w:t xml:space="preserve"> рис. </w:t>
      </w:r>
      <w:r w:rsidR="00151A82">
        <w:t>26</w:t>
      </w:r>
      <w:r w:rsidRPr="00705116">
        <w:t>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77D7C52" w:rsidR="00B663BD" w:rsidRPr="00705116" w:rsidRDefault="00B663BD" w:rsidP="00B663BD">
      <w:pPr>
        <w:pStyle w:val="af9"/>
      </w:pPr>
      <w:r w:rsidRPr="00705116">
        <w:t>Рис.</w:t>
      </w:r>
      <w:bookmarkEnd w:id="46"/>
      <w:r w:rsidRPr="00705116">
        <w:t xml:space="preserve"> </w:t>
      </w:r>
      <w:r w:rsidR="00151A82">
        <w:t>26</w:t>
      </w:r>
      <w:r w:rsidRPr="00705116">
        <w:t xml:space="preserve">. Диаграмма </w:t>
      </w:r>
      <w:proofErr w:type="spellStart"/>
      <w:r w:rsidRPr="00705116">
        <w:t>Ганта</w:t>
      </w:r>
      <w:proofErr w:type="spellEnd"/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47" w:name="_Toc105748159"/>
      <w:bookmarkStart w:id="48" w:name="_Toc167426451"/>
      <w:bookmarkStart w:id="49" w:name="_Toc167430638"/>
      <w:bookmarkStart w:id="50" w:name="_Toc167542268"/>
      <w:bookmarkStart w:id="51" w:name="_Toc167551874"/>
      <w:bookmarkStart w:id="52" w:name="_Toc169188926"/>
      <w:bookmarkStart w:id="53" w:name="_Toc191648212"/>
      <w:bookmarkStart w:id="54" w:name="_Toc191648587"/>
      <w:bookmarkStart w:id="55" w:name="_Toc191648982"/>
      <w:bookmarkStart w:id="56" w:name="_Toc229833221"/>
      <w:r w:rsidRPr="00705116">
        <w:lastRenderedPageBreak/>
        <w:t>2.4. Критический путь проекта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59FB8E36" w14:textId="7552E541" w:rsidR="00B663BD" w:rsidRDefault="00B663BD" w:rsidP="00B663BD">
      <w:pPr>
        <w:pStyle w:val="afc"/>
      </w:pPr>
      <w:r w:rsidRPr="00705116">
        <w:t xml:space="preserve">Критический путь </w:t>
      </w:r>
      <w:r w:rsidR="00213CA7">
        <w:t>–</w:t>
      </w:r>
      <w:r w:rsidRPr="00705116">
        <w:t xml:space="preserve">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</w:t>
      </w:r>
      <w:r w:rsidR="00151A82">
        <w:t>27</w:t>
      </w:r>
      <w:r w:rsidRPr="00705116">
        <w:t>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518BA490" w:rsidR="009D4A45" w:rsidRDefault="00B663BD" w:rsidP="00B663BD">
      <w:pPr>
        <w:pStyle w:val="af9"/>
      </w:pPr>
      <w:bookmarkStart w:id="57" w:name="_Ref192612434"/>
      <w:r w:rsidRPr="00705116">
        <w:t xml:space="preserve">Рис. </w:t>
      </w:r>
      <w:bookmarkEnd w:id="57"/>
      <w:r w:rsidR="00151A82">
        <w:t>27</w:t>
      </w:r>
      <w:r w:rsidRPr="00705116">
        <w:t>. Критический путь</w:t>
      </w:r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58" w:name="_Toc167426452"/>
      <w:bookmarkStart w:id="59" w:name="_Toc167430639"/>
      <w:bookmarkStart w:id="60" w:name="_Toc167542269"/>
      <w:bookmarkStart w:id="61" w:name="_Toc167551876"/>
      <w:bookmarkStart w:id="62" w:name="_Toc169188928"/>
      <w:bookmarkStart w:id="63" w:name="_Toc191648214"/>
      <w:bookmarkStart w:id="64" w:name="_Toc191648589"/>
      <w:bookmarkStart w:id="65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000000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</m:t>
                </m:r>
                <w:proofErr w:type="spellStart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>Отч</m:t>
                </m:r>
                <w:proofErr w:type="spellEnd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Отч</w:t>
      </w:r>
      <w:proofErr w:type="spellEnd"/>
      <w:r w:rsidRPr="00A71F2D">
        <w:rPr>
          <w:color w:val="auto"/>
        </w:rPr>
        <w:t xml:space="preserve">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  <w:proofErr w:type="spellEnd"/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  <w:proofErr w:type="spellEnd"/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  <w:proofErr w:type="spellEnd"/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proofErr w:type="spellEnd"/>
            <w:r w:rsidRPr="00A71F2D">
              <w:rPr>
                <w:color w:val="auto"/>
              </w:rPr>
              <w:t xml:space="preserve"> =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color w:val="auto"/>
              </w:rPr>
              <w:t xml:space="preserve"> +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Отч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  <w:proofErr w:type="spellEnd"/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– отчисления на соцстрах (2,9% от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66" w:name="_heading=h.ze8xyxvtknsd" w:colFirst="0" w:colLast="0"/>
      <w:bookmarkEnd w:id="66"/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Отч</w:t>
      </w:r>
      <w:proofErr w:type="spellEnd"/>
      <w:r w:rsidRPr="00A71F2D">
        <w:rPr>
          <w:iCs/>
          <w:color w:val="auto"/>
        </w:rPr>
        <w:t xml:space="preserve">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proofErr w:type="spellEnd"/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44601F60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</w:t>
      </w:r>
      <w:r w:rsidR="00EC6F66">
        <w:rPr>
          <w:color w:val="auto"/>
        </w:rPr>
        <w:t>45</w:t>
      </w:r>
      <w:r w:rsidRPr="00A71F2D">
        <w:rPr>
          <w:color w:val="auto"/>
        </w:rPr>
        <w:t xml:space="preserve">. </w:t>
      </w:r>
      <w:bookmarkStart w:id="67" w:name="_heading=h.o4bnmgemrv7x" w:colFirst="0" w:colLast="0"/>
      <w:bookmarkEnd w:id="67"/>
    </w:p>
    <w:p w14:paraId="4E9BDB55" w14:textId="77797ACF" w:rsidR="00A71F2D" w:rsidRPr="00A71F2D" w:rsidRDefault="00A71F2D" w:rsidP="00A71F2D">
      <w:pPr>
        <w:pStyle w:val="af7"/>
      </w:pPr>
      <w:r w:rsidRPr="00A71F2D">
        <w:lastRenderedPageBreak/>
        <w:t xml:space="preserve">Таблица </w:t>
      </w:r>
      <w:r w:rsidR="00EC6F66">
        <w:t>45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2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68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68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proofErr w:type="spellStart"/>
            <w:r w:rsidRPr="00A71F2D">
              <w:rPr>
                <w:iCs/>
                <w:color w:val="auto"/>
                <w:vertAlign w:val="subscript"/>
              </w:rPr>
              <w:t>в.т</w:t>
            </w:r>
            <w:proofErr w:type="spellEnd"/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proofErr w:type="spellEnd"/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  <w:proofErr w:type="spellEnd"/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proofErr w:type="spellEnd"/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proofErr w:type="spellEnd"/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proofErr w:type="spellEnd"/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э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>вс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000000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д.р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000000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w:proofErr w:type="spellStart"/>
            <m:r>
              <m:rPr>
                <m:nor/>
              </m:rPr>
              <w:rPr>
                <w:color w:val="auto"/>
              </w:rPr>
              <m:t>Вр</m:t>
            </m:r>
            <w:proofErr w:type="spellEnd"/>
          </m:e>
          <m:sub>
            <w:proofErr w:type="spellStart"/>
            <m:r>
              <m:rPr>
                <m:nor/>
              </m:rPr>
              <w:rPr>
                <w:color w:val="auto"/>
              </w:rPr>
              <m:t>в.т</m:t>
            </m:r>
            <w:proofErr w:type="spellEnd"/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="00A71F2D"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а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н.и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</w:t>
            </w:r>
            <w:proofErr w:type="spellStart"/>
            <w:r w:rsidRPr="00A71F2D">
              <w:rPr>
                <w:iCs/>
                <w:color w:val="auto"/>
              </w:rPr>
              <w:t>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норматив прибыли (20%, в формуле </w:t>
      </w: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69" w:name="_heading=h.8putocywy7ga" w:colFirst="0" w:colLast="0"/>
      <w:bookmarkEnd w:id="69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  <w:vertAlign w:val="subscript"/>
              </w:rPr>
              <w:t xml:space="preserve">  </w:t>
            </w:r>
            <w:r w:rsidRPr="00A71F2D">
              <w:rPr>
                <w:iCs/>
                <w:color w:val="auto"/>
              </w:rPr>
              <w:t xml:space="preserve">/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proofErr w:type="spellEnd"/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proofErr w:type="spellEnd"/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000000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  <w:proofErr w:type="spellEnd"/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  <w:proofErr w:type="spellEnd"/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вр</w:t>
      </w:r>
      <w:proofErr w:type="spellEnd"/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000000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proofErr w:type="spellEnd"/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 =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э.руч</w:t>
            </w:r>
            <w:proofErr w:type="spellEnd"/>
            <w:r w:rsidRPr="00A71F2D">
              <w:rPr>
                <w:color w:val="auto"/>
                <w:vertAlign w:val="subscript"/>
              </w:rPr>
              <w:t xml:space="preserve"> </w:t>
            </w:r>
            <w:r w:rsidRPr="00A71F2D">
              <w:rPr>
                <w:color w:val="auto"/>
              </w:rPr>
              <w:t xml:space="preserve"> –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color w:val="auto"/>
                <w:vertAlign w:val="subscript"/>
              </w:rPr>
              <w:t>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000000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 w:rsidRPr="00EF7E31">
        <w:rPr>
          <w:color w:val="auto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ЭЭ = Э – </w:t>
            </w:r>
            <w:proofErr w:type="spellStart"/>
            <w:r w:rsidRPr="00A71F2D">
              <w:rPr>
                <w:color w:val="auto"/>
              </w:rPr>
              <w:t>Е</w:t>
            </w:r>
            <w:r w:rsidRPr="00A71F2D">
              <w:rPr>
                <w:color w:val="auto"/>
                <w:vertAlign w:val="subscript"/>
              </w:rPr>
              <w:t>н</w:t>
            </w:r>
            <w:proofErr w:type="spellEnd"/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кап</w:t>
            </w:r>
            <w:proofErr w:type="spellEnd"/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Е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 xml:space="preserve">685528,36384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</w:t>
      </w:r>
      <w:proofErr w:type="gramStart"/>
      <w:r w:rsidRPr="00A71F2D">
        <w:rPr>
          <w:color w:val="auto"/>
        </w:rPr>
        <w:t>видео-плеера</w:t>
      </w:r>
      <w:proofErr w:type="gramEnd"/>
      <w:r w:rsidRPr="00A71F2D">
        <w:rPr>
          <w:color w:val="auto"/>
        </w:rPr>
        <w:t xml:space="preserve">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70" w:name="_Toc229833222"/>
      <w:r>
        <w:lastRenderedPageBreak/>
        <w:t>Заключение</w:t>
      </w:r>
      <w:bookmarkEnd w:id="70"/>
    </w:p>
    <w:p w14:paraId="7A1B47A6" w14:textId="77777777" w:rsidR="009D4A45" w:rsidRDefault="00870A7F">
      <w:r>
        <w:t xml:space="preserve">В ходе выполнения курсового проекта была рассмотрена задача проектирования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Проведён сравнительный анализ отечественных аналогов.</w:t>
      </w:r>
    </w:p>
    <w:p w14:paraId="3FCCB1DA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Выбраны технологии, среда и языки программирования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>).</w:t>
      </w:r>
    </w:p>
    <w:p w14:paraId="2ACFD50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Проведено тестирование модулей и функций ПО.</w:t>
      </w:r>
    </w:p>
    <w:p w14:paraId="7C8DCFC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147A8F52" w:rsidR="009D4A45" w:rsidRDefault="00870A7F">
      <w:r>
        <w:t xml:space="preserve">Разработанные спецификации и диаграммы создают основу для последующей реализации и развития клиентской части </w:t>
      </w:r>
      <w:proofErr w:type="gramStart"/>
      <w:r>
        <w:t>видео-плеера</w:t>
      </w:r>
      <w:proofErr w:type="gramEnd"/>
      <w:r>
        <w:t xml:space="preserve"> «Монетка». Проект является экономически эффективным со сроком окупаемости около </w:t>
      </w:r>
      <w:r w:rsidR="0051193B">
        <w:t>9</w:t>
      </w:r>
      <w:r>
        <w:t xml:space="preserve"> месяцев.</w:t>
      </w:r>
    </w:p>
    <w:p w14:paraId="2690B299" w14:textId="77777777" w:rsidR="009D4A45" w:rsidRDefault="00870A7F">
      <w:pPr>
        <w:pStyle w:val="1"/>
        <w:pageBreakBefore/>
      </w:pPr>
      <w:bookmarkStart w:id="71" w:name="_Toc229833223"/>
      <w:r>
        <w:lastRenderedPageBreak/>
        <w:t>Список литературы</w:t>
      </w:r>
      <w:bookmarkEnd w:id="71"/>
    </w:p>
    <w:p w14:paraId="18205986" w14:textId="65C92FB8" w:rsidR="009D4A45" w:rsidRDefault="00870A7F" w:rsidP="004A4160">
      <w:pPr>
        <w:spacing w:after="40"/>
        <w:ind w:firstLine="0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 w:rsidP="004A4160">
      <w:pPr>
        <w:spacing w:after="40"/>
        <w:ind w:firstLine="0"/>
      </w:pPr>
      <w:r>
        <w:t>2</w:t>
      </w:r>
      <w:r w:rsidR="00CD38D0">
        <w:t>)</w:t>
      </w:r>
      <w:r>
        <w:t xml:space="preserve"> </w:t>
      </w:r>
      <w:proofErr w:type="spellStart"/>
      <w:r>
        <w:t>Yappy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Pr="00556A25" w:rsidRDefault="00870A7F" w:rsidP="004A4160">
      <w:pPr>
        <w:spacing w:after="40"/>
        <w:ind w:firstLine="0"/>
      </w:pPr>
      <w:r>
        <w:t>3</w:t>
      </w:r>
      <w:r w:rsidR="00CD38D0">
        <w:t>)</w:t>
      </w:r>
      <w:r>
        <w:t xml:space="preserve"> </w:t>
      </w:r>
      <w:proofErr w:type="spellStart"/>
      <w:r>
        <w:t>Likee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5A1A7C5C" w14:textId="57576257" w:rsidR="000D341F" w:rsidRPr="000D341F" w:rsidRDefault="000D341F" w:rsidP="000D341F">
      <w:pPr>
        <w:spacing w:after="40"/>
        <w:ind w:firstLine="0"/>
      </w:pPr>
      <w:r>
        <w:t>4)</w:t>
      </w:r>
      <w:r w:rsidRPr="000D341F">
        <w:t xml:space="preserve"> 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>.</w:t>
      </w:r>
      <w:proofErr w:type="spellStart"/>
      <w:r w:rsidRPr="000D341F">
        <w:rPr>
          <w:lang w:val="en-US"/>
        </w:rPr>
        <w:t>ru</w:t>
      </w:r>
      <w:proofErr w:type="spellEnd"/>
      <w:r w:rsidRPr="000D341F">
        <w:t>/ (Дата доступа: 28.11.2025).</w:t>
      </w:r>
    </w:p>
    <w:p w14:paraId="4521BBB3" w14:textId="00C5A93C" w:rsidR="000D341F" w:rsidRPr="000D341F" w:rsidRDefault="000D341F" w:rsidP="000D341F">
      <w:pPr>
        <w:spacing w:after="40"/>
        <w:ind w:firstLine="0"/>
      </w:pPr>
      <w:r>
        <w:t>5)</w:t>
      </w:r>
      <w:r w:rsidRPr="000D341F">
        <w:t xml:space="preserve">  YouTube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www</w:t>
      </w:r>
      <w:r w:rsidRPr="000D341F">
        <w:t>.</w:t>
      </w:r>
      <w:proofErr w:type="spellStart"/>
      <w:r w:rsidRPr="000D341F">
        <w:rPr>
          <w:lang w:val="en-US"/>
        </w:rPr>
        <w:t>youtube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29.11.2025).</w:t>
      </w:r>
    </w:p>
    <w:p w14:paraId="23DCED81" w14:textId="056438CB" w:rsidR="000D341F" w:rsidRPr="000D341F" w:rsidRDefault="000D341F" w:rsidP="004A4160">
      <w:pPr>
        <w:spacing w:after="40"/>
        <w:ind w:firstLine="0"/>
      </w:pPr>
      <w:r>
        <w:t>6)</w:t>
      </w:r>
      <w:r w:rsidRPr="000D341F">
        <w:t xml:space="preserve">  </w:t>
      </w:r>
      <w:proofErr w:type="spellStart"/>
      <w:r w:rsidRPr="000D341F">
        <w:t>Vimeo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vimeo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30.11.2025).</w:t>
      </w:r>
    </w:p>
    <w:p w14:paraId="1757E208" w14:textId="612AF9D6" w:rsidR="009D4A45" w:rsidRDefault="000D341F" w:rsidP="004A4160">
      <w:pPr>
        <w:spacing w:after="40"/>
        <w:ind w:firstLine="0"/>
      </w:pPr>
      <w:r>
        <w:t>7</w:t>
      </w:r>
      <w:r w:rsidR="00CD38D0">
        <w:t>)</w:t>
      </w:r>
      <w:r w:rsidR="00870A7F">
        <w:t xml:space="preserve"> Объектно-ориентированное программирование [Электронный ресурс]. </w:t>
      </w:r>
      <w:r w:rsidR="004A5AA8">
        <w:t>–</w:t>
      </w:r>
      <w:r w:rsidR="00870A7F">
        <w:t xml:space="preserve"> URL: https://habr.com/ru/articles/87173/ (Дата доступа: 01.12.2025).</w:t>
      </w:r>
    </w:p>
    <w:p w14:paraId="2186FD2A" w14:textId="711703BB" w:rsidR="009D4A45" w:rsidRDefault="000D341F" w:rsidP="004A4160">
      <w:pPr>
        <w:spacing w:after="40"/>
        <w:ind w:firstLine="0"/>
      </w:pPr>
      <w:r>
        <w:t>8</w:t>
      </w:r>
      <w:r w:rsidR="00CD38D0">
        <w:t>)</w:t>
      </w:r>
      <w:r w:rsidR="00870A7F"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 w:rsidR="00870A7F">
        <w:t xml:space="preserve"> М.: ДМК, 2015. </w:t>
      </w:r>
      <w:r w:rsidR="004A5AA8">
        <w:t>–</w:t>
      </w:r>
      <w:r w:rsidR="00870A7F">
        <w:t xml:space="preserve"> 432 с.</w:t>
      </w:r>
    </w:p>
    <w:p w14:paraId="52AAE6D5" w14:textId="10F289D5" w:rsidR="009D4A45" w:rsidRDefault="000D341F" w:rsidP="004A4160">
      <w:pPr>
        <w:spacing w:after="40"/>
        <w:ind w:firstLine="0"/>
      </w:pPr>
      <w:r>
        <w:t>9</w:t>
      </w:r>
      <w:r w:rsidR="00CD38D0">
        <w:t>)</w:t>
      </w:r>
      <w:r w:rsidR="00870A7F">
        <w:t xml:space="preserve"> </w:t>
      </w:r>
      <w:proofErr w:type="spellStart"/>
      <w:r w:rsidR="00870A7F">
        <w:t>TypeScript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https://www.typescriptlang.org/ (Дата доступа: 05.12.2025).</w:t>
      </w:r>
    </w:p>
    <w:p w14:paraId="01666A86" w14:textId="62FDD978" w:rsidR="009D4A45" w:rsidRDefault="000D341F" w:rsidP="004A4160">
      <w:pPr>
        <w:spacing w:after="40"/>
        <w:ind w:firstLine="0"/>
      </w:pPr>
      <w:r>
        <w:t>10</w:t>
      </w:r>
      <w:r w:rsidR="00CD38D0">
        <w:t>)</w:t>
      </w:r>
      <w:r w:rsidR="00870A7F">
        <w:t xml:space="preserve"> </w:t>
      </w:r>
      <w:proofErr w:type="spellStart"/>
      <w:r w:rsidR="00870A7F">
        <w:t>React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https://react.dev/ (Дата доступа: 05.12.2025).</w:t>
      </w:r>
    </w:p>
    <w:p w14:paraId="511154CB" w14:textId="1D0D512F" w:rsidR="009D4A45" w:rsidRDefault="000D341F" w:rsidP="004A4160">
      <w:pPr>
        <w:spacing w:after="40"/>
        <w:ind w:firstLine="0"/>
      </w:pPr>
      <w:r>
        <w:t>1</w:t>
      </w:r>
      <w:r w:rsidR="009F5059" w:rsidRPr="009F5059">
        <w:t>1</w:t>
      </w:r>
      <w:r w:rsidR="00CD38D0">
        <w:t>)</w:t>
      </w:r>
      <w:r w:rsidR="00870A7F">
        <w:t xml:space="preserve"> Visual Studio Code [Электронный ресурс]. </w:t>
      </w:r>
      <w:r w:rsidR="004A5AA8">
        <w:t>–</w:t>
      </w:r>
      <w:r w:rsidR="00870A7F">
        <w:t xml:space="preserve"> URL: https://code.visualstudio.com/ (Дата доступа: 07.12.2025).</w:t>
      </w:r>
    </w:p>
    <w:p w14:paraId="20EEDFD8" w14:textId="75D16EB7" w:rsidR="009D4A45" w:rsidRDefault="000D341F" w:rsidP="004A4160">
      <w:pPr>
        <w:spacing w:after="40"/>
        <w:ind w:firstLine="0"/>
      </w:pPr>
      <w:r>
        <w:t>1</w:t>
      </w:r>
      <w:r w:rsidR="009F5059" w:rsidRPr="009F5059">
        <w:t>2</w:t>
      </w:r>
      <w:r w:rsidR="00CD38D0">
        <w:t>)</w:t>
      </w:r>
      <w:r w:rsidR="00870A7F">
        <w:t xml:space="preserve"> Диаграмма вариантов использования UML [Электронный ресурс]. </w:t>
      </w:r>
      <w:r w:rsidR="004A5AA8">
        <w:t>–</w:t>
      </w:r>
      <w:r w:rsidR="00870A7F">
        <w:t xml:space="preserve"> URL: https://www.uml-diagrams.org/use-case-diagrams.html (Дата доступа: 09.12.2025).</w:t>
      </w:r>
    </w:p>
    <w:p w14:paraId="070E1639" w14:textId="29307495" w:rsidR="009D4A45" w:rsidRDefault="00870A7F" w:rsidP="004A4160">
      <w:pPr>
        <w:spacing w:after="40"/>
        <w:ind w:firstLine="0"/>
      </w:pPr>
      <w:r>
        <w:t>1</w:t>
      </w:r>
      <w:r w:rsidR="009F5059" w:rsidRPr="009F5059">
        <w:t>3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577632DA" w:rsidR="009D4A45" w:rsidRDefault="00870A7F" w:rsidP="004A4160">
      <w:pPr>
        <w:spacing w:after="40"/>
        <w:ind w:firstLine="0"/>
      </w:pPr>
      <w:r>
        <w:lastRenderedPageBreak/>
        <w:t>1</w:t>
      </w:r>
      <w:r w:rsidR="009F5059" w:rsidRPr="009F5059">
        <w:t>4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</w:t>
      </w:r>
      <w:proofErr w:type="spellStart"/>
      <w:r>
        <w:t>Селяничев</w:t>
      </w:r>
      <w:proofErr w:type="spellEnd"/>
      <w:r>
        <w:t xml:space="preserve">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7B2925A0" w:rsidR="009D4A45" w:rsidRDefault="00870A7F" w:rsidP="004A4160">
      <w:pPr>
        <w:spacing w:after="40"/>
        <w:ind w:firstLine="0"/>
      </w:pPr>
      <w:r>
        <w:t>1</w:t>
      </w:r>
      <w:r w:rsidR="009F5059" w:rsidRPr="009F5059">
        <w:t>5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221854B7" w:rsidR="009D4A45" w:rsidRDefault="00870A7F" w:rsidP="004A4160">
      <w:pPr>
        <w:spacing w:after="40"/>
        <w:ind w:firstLine="0"/>
      </w:pPr>
      <w:r>
        <w:t>1</w:t>
      </w:r>
      <w:r w:rsidR="009F5059" w:rsidRPr="009F5059">
        <w:t>6</w:t>
      </w:r>
      <w:r w:rsidR="00CD38D0">
        <w:t>)</w:t>
      </w:r>
      <w:r>
        <w:t xml:space="preserve"> Yandex </w:t>
      </w:r>
      <w:proofErr w:type="spellStart"/>
      <w:r>
        <w:t>AdFox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5676A8EA" w:rsidR="009D4A45" w:rsidRDefault="00870A7F" w:rsidP="004A4160">
      <w:pPr>
        <w:spacing w:after="40"/>
        <w:ind w:firstLine="0"/>
      </w:pPr>
      <w:r>
        <w:t>1</w:t>
      </w:r>
      <w:r w:rsidR="009F5059" w:rsidRPr="009F5059">
        <w:t>7</w:t>
      </w:r>
      <w:r w:rsidR="00CD38D0">
        <w:t>)</w:t>
      </w:r>
      <w:r>
        <w:t xml:space="preserve">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6DFBFB12" w:rsidR="009D4A45" w:rsidRDefault="00870A7F" w:rsidP="004A4160">
      <w:pPr>
        <w:spacing w:after="40"/>
        <w:ind w:firstLine="0"/>
      </w:pPr>
      <w:r>
        <w:t>1</w:t>
      </w:r>
      <w:r w:rsidR="009F5059" w:rsidRPr="00556A25">
        <w:t>8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696DAA6D" w:rsidR="009D4A45" w:rsidRDefault="00870A7F" w:rsidP="004A4160">
      <w:pPr>
        <w:spacing w:after="40"/>
        <w:ind w:firstLine="0"/>
      </w:pPr>
      <w:r>
        <w:t>1</w:t>
      </w:r>
      <w:r w:rsidR="009F5059" w:rsidRPr="00556A25">
        <w:t>9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4CB6968C" w:rsidR="009D4A45" w:rsidRDefault="009F5059" w:rsidP="004A4160">
      <w:pPr>
        <w:spacing w:after="40"/>
        <w:ind w:firstLine="0"/>
      </w:pPr>
      <w:r w:rsidRPr="009F5059">
        <w:t>20</w:t>
      </w:r>
      <w:r w:rsidR="00CD38D0">
        <w:t>)</w:t>
      </w:r>
      <w:r w:rsidR="00870A7F">
        <w:t xml:space="preserve"> Иванова Г.С. Технология программирования: Учебник для вузов. </w:t>
      </w:r>
      <w:r w:rsidR="004A5AA8">
        <w:t>–</w:t>
      </w:r>
      <w:r w:rsidR="00870A7F">
        <w:t xml:space="preserve"> М.: Изд-во МГТУ им. Н.Э. Баумана, 2002. </w:t>
      </w:r>
      <w:r w:rsidR="004A5AA8">
        <w:t>–</w:t>
      </w:r>
      <w:r w:rsidR="00870A7F">
        <w:t xml:space="preserve"> 320 с.</w:t>
      </w:r>
    </w:p>
    <w:p w14:paraId="7A803A8C" w14:textId="70B54FA9" w:rsidR="009D4A45" w:rsidRDefault="000D341F" w:rsidP="004A4160">
      <w:pPr>
        <w:spacing w:after="40"/>
        <w:ind w:firstLine="0"/>
      </w:pPr>
      <w:r>
        <w:t>2</w:t>
      </w:r>
      <w:r w:rsidR="009F5059" w:rsidRPr="00556A25">
        <w:t>1</w:t>
      </w:r>
      <w:r w:rsidR="00CD38D0">
        <w:t>)</w:t>
      </w:r>
      <w:r w:rsidR="00870A7F">
        <w:t xml:space="preserve"> </w:t>
      </w:r>
      <w:proofErr w:type="spellStart"/>
      <w:r w:rsidR="00870A7F">
        <w:t>Git</w:t>
      </w:r>
      <w:proofErr w:type="spellEnd"/>
      <w:r w:rsidR="00870A7F">
        <w:t xml:space="preserve"> </w:t>
      </w:r>
      <w:r w:rsidR="004A5AA8">
        <w:t>–</w:t>
      </w:r>
      <w:r w:rsidR="00870A7F">
        <w:t xml:space="preserve"> Что такое </w:t>
      </w:r>
      <w:proofErr w:type="spellStart"/>
      <w:r w:rsidR="00870A7F">
        <w:t>Git</w:t>
      </w:r>
      <w:proofErr w:type="spellEnd"/>
      <w:r w:rsidR="00870A7F">
        <w:t xml:space="preserve">? [Электронный ресурс]. </w:t>
      </w:r>
      <w:r w:rsidR="004A5AA8">
        <w:t>–</w:t>
      </w:r>
      <w:r w:rsidR="00870A7F">
        <w:t xml:space="preserve"> URL: https://git-scm.com/ (Дата обращения: 15.03.2026).</w:t>
      </w:r>
    </w:p>
    <w:p w14:paraId="51ECD8B6" w14:textId="4107377D" w:rsidR="00BA554D" w:rsidRDefault="00870A7F" w:rsidP="00BA554D">
      <w:pPr>
        <w:pStyle w:val="1"/>
        <w:pageBreakBefore/>
        <w:spacing w:after="0"/>
        <w:jc w:val="right"/>
      </w:pPr>
      <w:bookmarkStart w:id="72" w:name="_Toc229833224"/>
      <w:r>
        <w:lastRenderedPageBreak/>
        <w:t>Приложение 1</w:t>
      </w:r>
      <w:bookmarkEnd w:id="72"/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 xml:space="preserve">Разработка встраиваемого </w:t>
      </w:r>
      <w:proofErr w:type="gramStart"/>
      <w:r>
        <w:t>видео-плеера</w:t>
      </w:r>
      <w:proofErr w:type="gramEnd"/>
      <w:r>
        <w:t xml:space="preserve">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38B82A27" w:rsidR="00B51905" w:rsidRPr="00C43CFC" w:rsidRDefault="00B51905" w:rsidP="00B51905">
      <w:pPr>
        <w:pStyle w:val="af2"/>
        <w:jc w:val="center"/>
      </w:pPr>
      <w:r w:rsidRPr="00C43CFC">
        <w:t xml:space="preserve">Листов </w:t>
      </w:r>
      <w:r w:rsidR="00ED6303">
        <w:t>4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proofErr w:type="spellStart"/>
            <w:r>
              <w:t>Селяничев</w:t>
            </w:r>
            <w:proofErr w:type="spellEnd"/>
            <w:r>
              <w:t xml:space="preserve">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 xml:space="preserve">В рамках курсового проекта необходимо разработать клиентскую часть встраиваемого </w:t>
      </w:r>
      <w:proofErr w:type="gramStart"/>
      <w:r>
        <w:t>видео-плеера</w:t>
      </w:r>
      <w:proofErr w:type="gramEnd"/>
      <w:r>
        <w:t xml:space="preserve">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</w:t>
      </w:r>
      <w:proofErr w:type="spellStart"/>
      <w:r>
        <w:t>Видеоплатформа</w:t>
      </w:r>
      <w:proofErr w:type="spellEnd"/>
      <w:r>
        <w:t xml:space="preserve">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Pr="00E82480" w:rsidRDefault="00A67058" w:rsidP="00A67058">
      <w:r>
        <w:t xml:space="preserve"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</w:t>
      </w:r>
      <w:proofErr w:type="spellStart"/>
      <w:r>
        <w:t>Chrome</w:t>
      </w:r>
      <w:proofErr w:type="spellEnd"/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5CBDC725" w14:textId="77777777" w:rsidR="00846448" w:rsidRPr="00E82480" w:rsidRDefault="00846448" w:rsidP="00A67058"/>
    <w:p w14:paraId="1F042BA3" w14:textId="77777777" w:rsidR="009D4A45" w:rsidRPr="001C16F0" w:rsidRDefault="00870A7F">
      <w:pPr>
        <w:spacing w:before="200" w:after="100"/>
      </w:pPr>
      <w:r w:rsidRPr="001C16F0">
        <w:lastRenderedPageBreak/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2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2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2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2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2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2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2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2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2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2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2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2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2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2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2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2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2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2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2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2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2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2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2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2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2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2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2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2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761EA5B7" w14:textId="2C9C30FC" w:rsidR="00A83D1A" w:rsidRPr="00DE65AA" w:rsidRDefault="00870A7F" w:rsidP="00A83D1A">
      <w:pPr>
        <w:pStyle w:val="1"/>
        <w:pageBreakBefore/>
        <w:spacing w:after="0"/>
        <w:jc w:val="right"/>
        <w:rPr>
          <w:lang w:val="en-US"/>
        </w:rPr>
      </w:pPr>
      <w:bookmarkStart w:id="73" w:name="_Toc229833225"/>
      <w:r>
        <w:lastRenderedPageBreak/>
        <w:t xml:space="preserve">Приложение </w:t>
      </w:r>
      <w:r w:rsidR="00DE65AA">
        <w:rPr>
          <w:lang w:val="en-US"/>
        </w:rPr>
        <w:t>2</w:t>
      </w:r>
      <w:bookmarkEnd w:id="73"/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</w:p>
    <w:p w14:paraId="59CEE89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71BD77C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logger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"./logger";</w:t>
      </w:r>
    </w:p>
    <w:p w14:paraId="0CA879A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6503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createAdfoxBanner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(</w:t>
      </w:r>
    </w:p>
    <w:p w14:paraId="3D9F8E0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string,</w:t>
      </w:r>
    </w:p>
    <w:p w14:paraId="2D196AC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params }: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32331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3838BFE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if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window</w:t>
      </w:r>
      <w:proofErr w:type="gramEnd"/>
      <w:r w:rsidRPr="00151A82">
        <w:rPr>
          <w:rFonts w:eastAsia="Courier New"/>
          <w:sz w:val="18"/>
          <w:szCs w:val="18"/>
          <w:lang w:val="en-US"/>
        </w:rPr>
        <w:t>.yaContextCb</w:t>
      </w:r>
      <w:proofErr w:type="spellEnd"/>
      <w:r w:rsidRPr="00151A82">
        <w:rPr>
          <w:rFonts w:eastAsia="Courier New"/>
          <w:sz w:val="18"/>
          <w:szCs w:val="18"/>
          <w:lang w:val="en-US"/>
        </w:rPr>
        <w:t>)</w:t>
      </w:r>
    </w:p>
    <w:p w14:paraId="74271EB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return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logger.warn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</w:t>
      </w:r>
    </w:p>
    <w:p w14:paraId="1BD240D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"Couldn't initialize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AdFox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banner. Probably network issues or adblocker is enabled"</w:t>
      </w:r>
    </w:p>
    <w:p w14:paraId="6C0EB41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9726A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window.yaContextCb.push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65724EF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Ya.adfoxCode.create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({</w:t>
      </w:r>
    </w:p>
    <w:p w14:paraId="6D4BA8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A91E97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1AB6F33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lazyLoad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fetchMargin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: 100,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mobileScaling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1 },</w:t>
      </w:r>
    </w:p>
    <w:p w14:paraId="6EB268C6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r w:rsidRPr="00151A82">
        <w:rPr>
          <w:rFonts w:eastAsia="Courier New"/>
          <w:sz w:val="18"/>
          <w:szCs w:val="18"/>
        </w:rPr>
        <w:t>});</w:t>
      </w:r>
    </w:p>
    <w:p w14:paraId="4D6A5EB4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</w:rPr>
        <w:t xml:space="preserve">  });</w:t>
      </w:r>
    </w:p>
    <w:p w14:paraId="04BFF3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</w:rPr>
      </w:pPr>
      <w:r w:rsidRPr="00151A82">
        <w:rPr>
          <w:rFonts w:eastAsia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7CEEA325" w:rsidR="009D4A45" w:rsidRDefault="00A83D1A" w:rsidP="00A83D1A">
      <w:pPr>
        <w:jc w:val="center"/>
      </w:pPr>
      <w:r>
        <w:t>Рис П</w:t>
      </w:r>
      <w:r w:rsidR="00C203CE">
        <w:t>2</w:t>
      </w:r>
      <w:r>
        <w:t xml:space="preserve">.1. Функция создания рекламного баннера </w:t>
      </w:r>
      <w:proofErr w:type="spellStart"/>
      <w:r>
        <w:t>AdFox</w:t>
      </w:r>
      <w:proofErr w:type="spellEnd"/>
      <w:r>
        <w:t xml:space="preserve"> (</w:t>
      </w:r>
      <w:proofErr w:type="spellStart"/>
      <w:r>
        <w:t>createAdfoxBanner</w:t>
      </w:r>
      <w:proofErr w:type="spellEnd"/>
      <w:r>
        <w:t>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Typography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"shared/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/Typography";</w:t>
      </w:r>
    </w:p>
    <w:p w14:paraId="6E75964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013C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AdSlideContainer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011370A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background-color: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({ theme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theme.colors.background.primary2};</w:t>
      </w:r>
    </w:p>
    <w:p w14:paraId="6B2AA98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5EB68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AAAD6A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AdvertismentWrapper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&lt;{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?: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}&gt;`</w:t>
      </w:r>
    </w:p>
    <w:p w14:paraId="26F8792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max-height: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({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? "100%</w:t>
      </w:r>
      <w:proofErr w:type="gramStart"/>
      <w:r w:rsidRPr="00151A82">
        <w:rPr>
          <w:rFonts w:eastAsia="Courier New"/>
          <w:sz w:val="18"/>
          <w:szCs w:val="18"/>
          <w:lang w:val="en-US"/>
        </w:rPr>
        <w:t>" 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"510px")};</w:t>
      </w:r>
    </w:p>
    <w:p w14:paraId="446763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4D55F8A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7630863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3E9ACA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2838AB55" w14:textId="12225DBF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373332">
        <w:rPr>
          <w:lang w:val="en-US"/>
        </w:rPr>
        <w:t>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3661D389" w14:textId="77777777" w:rsidR="00A83D1A" w:rsidRDefault="00A83D1A" w:rsidP="00D60CC8">
      <w:pPr>
        <w:ind w:firstLine="0"/>
        <w:rPr>
          <w:lang w:val="en-US"/>
        </w:rPr>
      </w:pPr>
    </w:p>
    <w:p w14:paraId="38C4EADE" w14:textId="77777777" w:rsidR="00D60CC8" w:rsidRPr="00373332" w:rsidRDefault="00D60CC8" w:rsidP="00D60CC8">
      <w:pPr>
        <w:ind w:firstLine="0"/>
        <w:rPr>
          <w:lang w:val="en-US"/>
        </w:rPr>
      </w:pPr>
    </w:p>
    <w:p w14:paraId="67C38B67" w14:textId="77777777" w:rsidR="00D60CC8" w:rsidRDefault="00D60CC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  <w:sectPr w:rsidR="00D60CC8"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81318C4" w14:textId="1EAADC8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lastRenderedPageBreak/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5FA9D53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116694A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2761781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61484D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2DD567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EFB39E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36E9090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250BBDF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Promise&lt;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]&gt;;</w:t>
      </w:r>
    </w:p>
    <w:p w14:paraId="4E845D1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46F40E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CD5034F" w14:textId="4730B08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  <w:r w:rsidR="00482328">
        <w:rPr>
          <w:lang w:val="en-US"/>
        </w:rPr>
        <w:t xml:space="preserve">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="00482328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}</w:t>
      </w:r>
      <w:proofErr w:type="gramEnd"/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72ECC6B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&lt;Video[]&gt;(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00902C3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0);</w:t>
      </w:r>
    </w:p>
    <w:p w14:paraId="35FD8D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(true);</w:t>
      </w:r>
    </w:p>
    <w:p w14:paraId="5B2A5EE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0388F0A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HTMLDivElement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3785443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0E9683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3F45E5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&gt;=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- 2) {</w:t>
      </w:r>
    </w:p>
    <w:p w14:paraId="77824A0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await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5C5F937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[...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, 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59A80AE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) =&gt;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+ 1);</w:t>
      </w:r>
    </w:p>
    <w:p w14:paraId="497924E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478986E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02088B8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CDE9F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2392293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const video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3943DE1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await fetch(`/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api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/videos/${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video.videoId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}/like`, {</w:t>
      </w:r>
    </w:p>
    <w:p w14:paraId="1BC580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72327D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console.error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("Failed to like video:", err);</w:t>
      </w:r>
    </w:p>
    <w:p w14:paraId="658115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2ECD549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63309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3F0E111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19B19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01D68DA" w14:textId="0851ECE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134C5EB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&lt;div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}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="video-feed"&gt;</w:t>
      </w:r>
    </w:p>
    <w:p w14:paraId="213D4C2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&amp;&amp; (</w:t>
      </w:r>
    </w:p>
    <w:p w14:paraId="479EB4B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</w:p>
    <w:p w14:paraId="153BFA2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video={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38F852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298C875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31EA4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videoId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proofErr w:type="gramEnd"/>
      <w:r w:rsidRPr="00151A82">
        <w:rPr>
          <w:rFonts w:eastAsia="Courier New"/>
          <w:sz w:val="18"/>
          <w:szCs w:val="18"/>
          <w:lang w:val="en-US"/>
        </w:rPr>
        <w:t>currentVideo.videoId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 /&gt;</w:t>
      </w:r>
    </w:p>
    <w:p w14:paraId="4ECC28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</w:p>
    <w:p w14:paraId="0949ED5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742266F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6D4D5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807C285" w14:textId="77777777" w:rsidR="00D822F8" w:rsidRPr="00151A82" w:rsidRDefault="00D822F8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onMute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D7E20D" w14:textId="4C3A9FFC" w:rsidR="00D822F8" w:rsidRPr="00151A82" w:rsidRDefault="00D822F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28E5283" w14:textId="77777777" w:rsidR="009D4A45" w:rsidRPr="00E8248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      </w:t>
      </w:r>
      <w:r w:rsidRPr="00E82480">
        <w:rPr>
          <w:rFonts w:eastAsia="Courier New"/>
          <w:sz w:val="18"/>
          <w:szCs w:val="18"/>
        </w:rPr>
        <w:t>/&gt;</w:t>
      </w:r>
    </w:p>
    <w:p w14:paraId="69004C65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    &lt;/&gt;</w:t>
      </w:r>
    </w:p>
    <w:p w14:paraId="4B7FB29B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  )}</w:t>
      </w:r>
    </w:p>
    <w:p w14:paraId="7CF3BE12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  &lt;/</w:t>
      </w:r>
      <w:r w:rsidRPr="00151A82">
        <w:rPr>
          <w:rFonts w:eastAsia="Courier New"/>
          <w:sz w:val="18"/>
          <w:szCs w:val="18"/>
          <w:lang w:val="en-US"/>
        </w:rPr>
        <w:t>div</w:t>
      </w:r>
      <w:r w:rsidRPr="00E82480">
        <w:rPr>
          <w:rFonts w:eastAsia="Courier New"/>
          <w:sz w:val="18"/>
          <w:szCs w:val="18"/>
        </w:rPr>
        <w:t>&gt;</w:t>
      </w:r>
    </w:p>
    <w:p w14:paraId="2DCFA99B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 xml:space="preserve">  );</w:t>
      </w:r>
    </w:p>
    <w:p w14:paraId="12AA7CE6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>};</w:t>
      </w:r>
    </w:p>
    <w:p w14:paraId="53C7DAEA" w14:textId="77777777" w:rsidR="00D60CC8" w:rsidRPr="00E82480" w:rsidRDefault="00D60CC8" w:rsidP="00482328">
      <w:pPr>
        <w:spacing w:line="240" w:lineRule="auto"/>
        <w:jc w:val="center"/>
        <w:rPr>
          <w:sz w:val="10"/>
          <w:szCs w:val="10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F4E9FC" w14:textId="77777777" w:rsidR="00482328" w:rsidRPr="00E82480" w:rsidRDefault="00482328" w:rsidP="00482328">
      <w:pPr>
        <w:spacing w:line="240" w:lineRule="auto"/>
        <w:jc w:val="center"/>
        <w:rPr>
          <w:sz w:val="10"/>
          <w:szCs w:val="10"/>
        </w:rPr>
      </w:pPr>
    </w:p>
    <w:p w14:paraId="45E3DEFB" w14:textId="1ADE1500" w:rsidR="00D60CC8" w:rsidRPr="00E82480" w:rsidRDefault="00482328" w:rsidP="00D60CC8">
      <w:pPr>
        <w:spacing w:line="480" w:lineRule="auto"/>
        <w:jc w:val="center"/>
      </w:pPr>
      <w:r>
        <w:t>Рис</w:t>
      </w:r>
      <w:r w:rsidRPr="00482328">
        <w:t xml:space="preserve"> </w:t>
      </w:r>
      <w:r>
        <w:t>П</w:t>
      </w:r>
      <w:r w:rsidR="00C203CE">
        <w:t>2</w:t>
      </w:r>
      <w:r w:rsidRPr="00482328">
        <w:t xml:space="preserve">.3. </w:t>
      </w:r>
      <w:r>
        <w:t>Компонент</w:t>
      </w:r>
      <w:r w:rsidRPr="00482328">
        <w:t xml:space="preserve"> </w:t>
      </w:r>
      <w:r>
        <w:t>видеоленты</w:t>
      </w:r>
      <w:r w:rsidRPr="00482328">
        <w:t xml:space="preserve"> (</w:t>
      </w:r>
      <w:proofErr w:type="spellStart"/>
      <w:r w:rsidRPr="003A6CAF">
        <w:rPr>
          <w:lang w:val="en-US"/>
        </w:rPr>
        <w:t>VideoFeed</w:t>
      </w:r>
      <w:proofErr w:type="spellEnd"/>
      <w:r w:rsidRPr="00482328">
        <w:t>)</w:t>
      </w:r>
    </w:p>
    <w:p w14:paraId="33B2D576" w14:textId="77777777" w:rsidR="00D60CC8" w:rsidRPr="00E82480" w:rsidRDefault="00D60CC8" w:rsidP="00D60CC8">
      <w:pPr>
        <w:spacing w:line="240" w:lineRule="auto"/>
        <w:jc w:val="left"/>
        <w:rPr>
          <w:rFonts w:eastAsia="Courier New"/>
          <w:sz w:val="18"/>
          <w:szCs w:val="18"/>
        </w:rPr>
      </w:pPr>
    </w:p>
    <w:p w14:paraId="35261D72" w14:textId="77777777" w:rsidR="00D60CC8" w:rsidRPr="00E82480" w:rsidRDefault="00D60CC8" w:rsidP="00D60CC8">
      <w:pPr>
        <w:spacing w:line="240" w:lineRule="auto"/>
        <w:ind w:firstLine="0"/>
        <w:jc w:val="left"/>
        <w:rPr>
          <w:rFonts w:eastAsia="Courier New"/>
          <w:sz w:val="18"/>
          <w:szCs w:val="18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3A705A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399071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755168F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4F3595D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55C3251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video: Video;</w:t>
      </w:r>
    </w:p>
    <w:p w14:paraId="3A739D9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0072158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void;</w:t>
      </w:r>
    </w:p>
    <w:p w14:paraId="33AFD9A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7C3E4CDC" w14:textId="77777777" w:rsidR="00D60CC8" w:rsidRPr="00151A82" w:rsidRDefault="00D60CC8" w:rsidP="00D60CC8">
      <w:pPr>
        <w:spacing w:line="240" w:lineRule="auto"/>
        <w:ind w:firstLine="0"/>
        <w:jc w:val="left"/>
        <w:rPr>
          <w:lang w:val="en-US"/>
        </w:rPr>
      </w:pPr>
    </w:p>
    <w:p w14:paraId="7D17942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</w:p>
    <w:p w14:paraId="0C9BD14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video,</w:t>
      </w:r>
    </w:p>
    <w:p w14:paraId="50B81EF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2885D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46A1A8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58773F8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HTMLVideoElement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6878D84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7F0DAD8C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4AC7D5E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videoRef.current.src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video.url;</w:t>
      </w:r>
    </w:p>
    <w:p w14:paraId="6F67184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videoRef.current.load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();</w:t>
      </w:r>
    </w:p>
    <w:p w14:paraId="611A34B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videoRef.current.play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().catch(() =&gt; {});</w:t>
      </w:r>
    </w:p>
    <w:p w14:paraId="4564B52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4385A7BA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[video]);</w:t>
      </w:r>
    </w:p>
    <w:p w14:paraId="7980644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4D932213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208F148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videoRef.current.muted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2C1399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06EAD8B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7A87806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B55A63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5FD577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&lt;video</w:t>
      </w:r>
    </w:p>
    <w:p w14:paraId="1B4C96B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43F84E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="video-player"</w:t>
      </w:r>
    </w:p>
    <w:p w14:paraId="73D9C317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autoPlay</w:t>
      </w:r>
      <w:proofErr w:type="spellEnd"/>
    </w:p>
    <w:p w14:paraId="041E464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loop={false}</w:t>
      </w:r>
    </w:p>
    <w:p w14:paraId="187A4A6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playsInline</w:t>
      </w:r>
      <w:proofErr w:type="spellEnd"/>
    </w:p>
    <w:p w14:paraId="26848DD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muted={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642045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DAE316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/&gt;</w:t>
      </w:r>
    </w:p>
    <w:p w14:paraId="4EAA69E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7AACA364" w14:textId="77777777" w:rsidR="00D60CC8" w:rsidRPr="00151A82" w:rsidRDefault="00D60CC8" w:rsidP="00D60CC8">
      <w:pPr>
        <w:spacing w:line="240" w:lineRule="auto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12448179" w14:textId="77777777" w:rsidR="00D60CC8" w:rsidRDefault="00D60CC8" w:rsidP="00D60CC8">
      <w:pPr>
        <w:spacing w:line="480" w:lineRule="auto"/>
        <w:jc w:val="center"/>
        <w:rPr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4EA1EF" w14:textId="77777777" w:rsidR="00D60CC8" w:rsidRPr="00D60CC8" w:rsidRDefault="00D60CC8" w:rsidP="00D60CC8">
      <w:pPr>
        <w:spacing w:line="480" w:lineRule="auto"/>
        <w:jc w:val="center"/>
        <w:rPr>
          <w:lang w:val="en-US"/>
        </w:rPr>
      </w:pPr>
    </w:p>
    <w:p w14:paraId="018BA492" w14:textId="0E4C8E88" w:rsidR="00A83D1A" w:rsidRPr="00373332" w:rsidRDefault="00A83D1A" w:rsidP="00D60CC8">
      <w:pPr>
        <w:spacing w:line="480" w:lineRule="auto"/>
        <w:jc w:val="center"/>
        <w:rPr>
          <w:lang w:val="en-US"/>
        </w:rPr>
      </w:pPr>
      <w:r>
        <w:t>Рис</w:t>
      </w:r>
      <w:r w:rsidRPr="00E82480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E82480">
        <w:rPr>
          <w:lang w:val="en-US"/>
        </w:rPr>
        <w:t xml:space="preserve">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VideoPlayer</w:t>
      </w:r>
      <w:proofErr w:type="spellEnd"/>
      <w:r w:rsidRPr="00373332">
        <w:rPr>
          <w:lang w:val="en-US"/>
        </w:rPr>
        <w:t>)</w:t>
      </w:r>
    </w:p>
    <w:p w14:paraId="4EAFD553" w14:textId="1F6E4EA3" w:rsidR="00A83D1A" w:rsidRPr="00E82480" w:rsidRDefault="00870A7F" w:rsidP="00A83D1A">
      <w:pPr>
        <w:pStyle w:val="1"/>
        <w:pageBreakBefore/>
        <w:spacing w:after="0"/>
        <w:jc w:val="right"/>
      </w:pPr>
      <w:bookmarkStart w:id="74" w:name="_Toc229833226"/>
      <w:r>
        <w:lastRenderedPageBreak/>
        <w:t xml:space="preserve">Приложение </w:t>
      </w:r>
      <w:r w:rsidR="00DE65AA" w:rsidRPr="00E82480">
        <w:t>3</w:t>
      </w:r>
      <w:bookmarkEnd w:id="74"/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</w:p>
    <w:p w14:paraId="5F561FF1" w14:textId="77777777" w:rsidR="0093643F" w:rsidRPr="007F5D43" w:rsidRDefault="0093643F" w:rsidP="009164A2">
      <w:pPr>
        <w:pStyle w:val="6"/>
      </w:pPr>
      <w:bookmarkStart w:id="75" w:name="_Toc227270409"/>
      <w:bookmarkStart w:id="76" w:name="_Toc228409276"/>
      <w:bookmarkStart w:id="77" w:name="_Toc228428857"/>
      <w:bookmarkStart w:id="78" w:name="_Toc229810947"/>
      <w:bookmarkStart w:id="79" w:name="_Toc229811111"/>
      <w:r>
        <w:t>1. Общие сведения о программе</w:t>
      </w:r>
      <w:bookmarkEnd w:id="75"/>
      <w:bookmarkEnd w:id="76"/>
      <w:bookmarkEnd w:id="77"/>
      <w:bookmarkEnd w:id="78"/>
      <w:bookmarkEnd w:id="79"/>
    </w:p>
    <w:p w14:paraId="0614499B" w14:textId="77777777" w:rsidR="0093643F" w:rsidRPr="008F5DDF" w:rsidRDefault="0093643F" w:rsidP="0093643F">
      <w:pPr>
        <w:rPr>
          <w:i/>
          <w:iCs/>
          <w:strike/>
          <w:color w:val="FF0000"/>
        </w:rPr>
      </w:pPr>
      <w:r>
        <w:t xml:space="preserve">Информационная система </w:t>
      </w:r>
      <w:proofErr w:type="gramStart"/>
      <w:r>
        <w:t>видео-плеера</w:t>
      </w:r>
      <w:proofErr w:type="gramEnd"/>
      <w:r>
        <w:t xml:space="preserve"> «Монетка» представляет собой встраиваемый веб-компонент, предназначенный для воспроизведения коротких видеороликов платформы «</w:t>
      </w:r>
      <w:proofErr w:type="spellStart"/>
      <w:r>
        <w:t>Yappy</w:t>
      </w:r>
      <w:proofErr w:type="spellEnd"/>
      <w:r>
        <w:t xml:space="preserve">» с интегрированным показом рекламных материалов. Система интегрируется с рекламной платформой «Яндекс </w:t>
      </w:r>
      <w:proofErr w:type="spellStart"/>
      <w:r>
        <w:t>AdFox</w:t>
      </w:r>
      <w:proofErr w:type="spellEnd"/>
      <w:r>
        <w:t>».</w:t>
      </w:r>
    </w:p>
    <w:p w14:paraId="53587136" w14:textId="77777777" w:rsidR="0093643F" w:rsidRPr="00C11852" w:rsidRDefault="0093643F" w:rsidP="009164A2">
      <w:pPr>
        <w:pStyle w:val="6"/>
      </w:pPr>
      <w:bookmarkStart w:id="80" w:name="_Toc227270410"/>
      <w:bookmarkStart w:id="81" w:name="_Toc228409277"/>
      <w:bookmarkStart w:id="82" w:name="_Toc228428858"/>
      <w:bookmarkStart w:id="83" w:name="_Toc229810948"/>
      <w:bookmarkStart w:id="84" w:name="_Toc229811112"/>
      <w:r>
        <w:t>2. Установка программы</w:t>
      </w:r>
      <w:bookmarkEnd w:id="80"/>
      <w:bookmarkEnd w:id="81"/>
      <w:bookmarkEnd w:id="82"/>
      <w:bookmarkEnd w:id="83"/>
      <w:bookmarkEnd w:id="84"/>
    </w:p>
    <w:p w14:paraId="02FBFD69" w14:textId="12A017E0" w:rsidR="0093643F" w:rsidRDefault="0093643F" w:rsidP="0093643F">
      <w:r>
        <w:t xml:space="preserve">Для встраивания </w:t>
      </w:r>
      <w:proofErr w:type="gramStart"/>
      <w:r>
        <w:t>видео-плеера</w:t>
      </w:r>
      <w:proofErr w:type="gramEnd"/>
      <w:r>
        <w:t xml:space="preserve"> необходимо добавить специальный код в HTML-разметку страницы (рис П</w:t>
      </w:r>
      <w:r w:rsidR="003047B7">
        <w:t>3</w:t>
      </w:r>
      <w:r>
        <w:t>.1)</w:t>
      </w:r>
    </w:p>
    <w:p w14:paraId="183561FD" w14:textId="77777777" w:rsidR="0093643F" w:rsidRDefault="0093643F" w:rsidP="0093643F">
      <w:pPr>
        <w:ind w:firstLine="709"/>
        <w:rPr>
          <w:sz w:val="22"/>
          <w:szCs w:val="22"/>
        </w:rPr>
      </w:pPr>
    </w:p>
    <w:p w14:paraId="52FCED45" w14:textId="77777777" w:rsidR="0093643F" w:rsidRPr="00A35C6A" w:rsidRDefault="0093643F" w:rsidP="0093643F">
      <w:pPr>
        <w:spacing w:after="240"/>
        <w:ind w:firstLine="0"/>
        <w:jc w:val="left"/>
        <w:rPr>
          <w:sz w:val="22"/>
          <w:szCs w:val="22"/>
        </w:rPr>
      </w:pPr>
      <w:r>
        <w:rPr>
          <w:sz w:val="22"/>
          <w:szCs w:val="22"/>
          <w:lang w:val="en-US"/>
        </w:rPr>
        <w:t>&lt;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src</w:t>
      </w:r>
      <w:proofErr w:type="spellEnd"/>
      <w:r>
        <w:rPr>
          <w:sz w:val="22"/>
          <w:szCs w:val="22"/>
          <w:lang w:val="en-US"/>
        </w:rPr>
        <w:t>="https://</w:t>
      </w:r>
      <w:proofErr w:type="spellStart"/>
      <w:r>
        <w:rPr>
          <w:sz w:val="22"/>
          <w:szCs w:val="22"/>
          <w:lang w:val="en-US"/>
        </w:rPr>
        <w:t>monetka.yappy.media</w:t>
      </w:r>
      <w:proofErr w:type="spellEnd"/>
      <w:r>
        <w:rPr>
          <w:sz w:val="22"/>
          <w:szCs w:val="22"/>
          <w:lang w:val="en-US"/>
        </w:rPr>
        <w:t xml:space="preserve">/" width="360" height="640" frameborder="0" </w:t>
      </w:r>
      <w:proofErr w:type="spellStart"/>
      <w:r>
        <w:rPr>
          <w:sz w:val="22"/>
          <w:szCs w:val="22"/>
          <w:lang w:val="en-US"/>
        </w:rPr>
        <w:t>allowfullscreen</w:t>
      </w:r>
      <w:proofErr w:type="spellEnd"/>
      <w:r>
        <w:rPr>
          <w:sz w:val="22"/>
          <w:szCs w:val="22"/>
          <w:lang w:val="en-US"/>
        </w:rPr>
        <w:t>&gt;&lt;/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>&gt;</w:t>
      </w:r>
    </w:p>
    <w:p w14:paraId="4C27500D" w14:textId="62F644F4" w:rsidR="0093643F" w:rsidRPr="00C11852" w:rsidRDefault="0093643F" w:rsidP="0093643F">
      <w:pPr>
        <w:spacing w:after="240"/>
        <w:jc w:val="center"/>
      </w:pPr>
      <w:r>
        <w:t>Рис. П</w:t>
      </w:r>
      <w:r w:rsidR="003047B7">
        <w:t>3</w:t>
      </w:r>
      <w:r>
        <w:t xml:space="preserve">.1. Код встраивания </w:t>
      </w:r>
      <w:proofErr w:type="gramStart"/>
      <w:r>
        <w:t>видео-плеера</w:t>
      </w:r>
      <w:proofErr w:type="gramEnd"/>
    </w:p>
    <w:p w14:paraId="1B36D05A" w14:textId="77777777" w:rsidR="0093643F" w:rsidRDefault="0093643F" w:rsidP="009164A2">
      <w:pPr>
        <w:pStyle w:val="6"/>
      </w:pPr>
      <w:bookmarkStart w:id="85" w:name="_Toc227270420"/>
      <w:bookmarkStart w:id="86" w:name="_Toc228409278"/>
      <w:bookmarkStart w:id="87" w:name="_Toc228428859"/>
      <w:bookmarkStart w:id="88" w:name="_Toc229810949"/>
      <w:bookmarkStart w:id="89" w:name="_Toc229811113"/>
      <w:r>
        <w:t>3. Состав файлов</w:t>
      </w:r>
      <w:bookmarkEnd w:id="85"/>
      <w:bookmarkEnd w:id="86"/>
      <w:bookmarkEnd w:id="87"/>
      <w:bookmarkEnd w:id="88"/>
      <w:bookmarkEnd w:id="89"/>
    </w:p>
    <w:p w14:paraId="20E3C711" w14:textId="77777777" w:rsidR="0093643F" w:rsidRDefault="0093643F" w:rsidP="0093643F">
      <w:r>
        <w:t xml:space="preserve">Дистрибутив </w:t>
      </w:r>
      <w:proofErr w:type="gramStart"/>
      <w:r>
        <w:t>видео-плеера</w:t>
      </w:r>
      <w:proofErr w:type="gramEnd"/>
      <w:r>
        <w:t xml:space="preserve"> «Монетка» представляет собой набор файлов, размещаемых на CDN-сервере. Основные файлы: index.html – точка входа приложения; main.js – скомпилированный модуль приложения, включающий компоненты видео-плеера, менеджер рекламы и модуль аналитики; main.css – файл стилей; </w:t>
      </w:r>
      <w:proofErr w:type="spellStart"/>
      <w:r>
        <w:t>assets</w:t>
      </w:r>
      <w:proofErr w:type="spellEnd"/>
      <w:r>
        <w:t>/ – каталог с графическими ресурсами (иконки управления воспроизведением, логотип). Общий размер дистрибутива в сжатом виде не превышает 350 КБ.</w:t>
      </w:r>
    </w:p>
    <w:p w14:paraId="5D589DC2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2BA8F95D" w14:textId="77777777" w:rsidR="0093643F" w:rsidRDefault="0093643F" w:rsidP="009164A2">
      <w:pPr>
        <w:pStyle w:val="6"/>
      </w:pPr>
      <w:bookmarkStart w:id="90" w:name="_Toc227270411"/>
      <w:bookmarkStart w:id="91" w:name="_Toc228409279"/>
      <w:bookmarkStart w:id="92" w:name="_Toc228428860"/>
      <w:bookmarkStart w:id="93" w:name="_Toc229810950"/>
      <w:bookmarkStart w:id="94" w:name="_Toc229811114"/>
      <w:r>
        <w:t>4. Запуск программы</w:t>
      </w:r>
      <w:bookmarkEnd w:id="90"/>
      <w:bookmarkEnd w:id="91"/>
      <w:bookmarkEnd w:id="92"/>
      <w:bookmarkEnd w:id="93"/>
      <w:bookmarkEnd w:id="94"/>
    </w:p>
    <w:p w14:paraId="0C732F1E" w14:textId="77777777" w:rsidR="0093643F" w:rsidRDefault="0093643F" w:rsidP="0093643F">
      <w:proofErr w:type="gramStart"/>
      <w:r>
        <w:t>Видео-плеер</w:t>
      </w:r>
      <w:proofErr w:type="gramEnd"/>
      <w:r>
        <w:t xml:space="preserve">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</w:t>
      </w:r>
      <w:proofErr w:type="spellStart"/>
      <w:r>
        <w:lastRenderedPageBreak/>
        <w:t>предзагрузку</w:t>
      </w:r>
      <w:proofErr w:type="spellEnd"/>
      <w:r>
        <w:t xml:space="preserve"> первого рекламного креатива. Видеоконтент начинает воспроизводиться после показа </w:t>
      </w:r>
      <w:proofErr w:type="spellStart"/>
      <w:r>
        <w:t>pre-roll</w:t>
      </w:r>
      <w:proofErr w:type="spellEnd"/>
      <w:r>
        <w:t xml:space="preserve">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77777777" w:rsidR="0093643F" w:rsidRPr="00AD4072" w:rsidRDefault="0093643F" w:rsidP="009164A2">
      <w:pPr>
        <w:pStyle w:val="6"/>
      </w:pPr>
      <w:bookmarkStart w:id="95" w:name="_Toc227270412"/>
      <w:bookmarkStart w:id="96" w:name="_Toc228409280"/>
      <w:bookmarkStart w:id="97" w:name="_Toc228428861"/>
      <w:bookmarkStart w:id="98" w:name="_Toc229810951"/>
      <w:bookmarkStart w:id="99" w:name="_Toc229811115"/>
      <w:r>
        <w:t xml:space="preserve">5. Приёмы работы в </w:t>
      </w:r>
      <w:r w:rsidRPr="00813D5C">
        <w:t>программе</w:t>
      </w:r>
      <w:bookmarkEnd w:id="95"/>
      <w:bookmarkEnd w:id="96"/>
      <w:bookmarkEnd w:id="97"/>
      <w:bookmarkEnd w:id="98"/>
      <w:bookmarkEnd w:id="99"/>
    </w:p>
    <w:p w14:paraId="10859AC1" w14:textId="528202B6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</w:t>
      </w:r>
      <w:r w:rsidR="003047B7">
        <w:t>3</w:t>
      </w:r>
      <w:r>
        <w:t>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30F1C666" w:rsidR="0093643F" w:rsidRDefault="0093643F" w:rsidP="0072411B">
      <w:pPr>
        <w:pStyle w:val="af9"/>
      </w:pPr>
      <w:r>
        <w:t>Рис. П</w:t>
      </w:r>
      <w:r w:rsidR="003047B7">
        <w:t>3</w:t>
      </w:r>
      <w:r>
        <w:t xml:space="preserve">.2. Рабочее окно </w:t>
      </w:r>
      <w:proofErr w:type="gramStart"/>
      <w:r>
        <w:t>видео-плеера</w:t>
      </w:r>
      <w:proofErr w:type="gramEnd"/>
      <w:r>
        <w:t xml:space="preserve"> с остановленным видео</w:t>
      </w:r>
    </w:p>
    <w:p w14:paraId="094EC5FA" w14:textId="467649E2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</w:t>
      </w:r>
      <w:r w:rsidR="003047B7">
        <w:t>3</w:t>
      </w:r>
      <w:r>
        <w:t>.2).</w:t>
      </w:r>
    </w:p>
    <w:p w14:paraId="2E0DBD52" w14:textId="08B8B3FC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 w:rsidR="003047B7">
        <w:t>3</w:t>
      </w:r>
      <w:r w:rsidRPr="00C73D88">
        <w:t xml:space="preserve">.3). Данная функция становится доступной только в </w:t>
      </w:r>
      <w:r w:rsidRPr="00C73D88">
        <w:lastRenderedPageBreak/>
        <w:t>моменты отсутствия рекламных материалов</w:t>
      </w:r>
      <w:r>
        <w:t xml:space="preserve"> –</w:t>
      </w:r>
      <w:r w:rsidRPr="00C73D88">
        <w:t xml:space="preserve"> кнопка активна, когда не 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3C103FAA" w:rsidR="0093643F" w:rsidRDefault="0093643F" w:rsidP="0093643F">
      <w:pPr>
        <w:ind w:firstLine="0"/>
        <w:jc w:val="center"/>
      </w:pPr>
      <w:r w:rsidRPr="001B6568">
        <w:t>Рис</w:t>
      </w:r>
      <w:r>
        <w:t>. П</w:t>
      </w:r>
      <w:r w:rsidR="003047B7">
        <w:t>3</w:t>
      </w:r>
      <w:r>
        <w:t xml:space="preserve">.3. Рабочее окно </w:t>
      </w:r>
      <w:proofErr w:type="gramStart"/>
      <w:r>
        <w:t>видео-плеера</w:t>
      </w:r>
      <w:proofErr w:type="gramEnd"/>
      <w:r>
        <w:t xml:space="preserve"> с доступной кнопкой лайка</w:t>
      </w:r>
    </w:p>
    <w:p w14:paraId="3F75B98F" w14:textId="77777777" w:rsidR="0093643F" w:rsidRPr="0031013C" w:rsidRDefault="0093643F" w:rsidP="0093643F">
      <w:pPr>
        <w:rPr>
          <w:sz w:val="22"/>
          <w:szCs w:val="22"/>
        </w:rPr>
      </w:pPr>
    </w:p>
    <w:p w14:paraId="225C82C9" w14:textId="4DBAFEE1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 w:rsidR="003047B7">
        <w:t>3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7B725FDE" w:rsidR="0093643F" w:rsidRDefault="0093643F" w:rsidP="0093643F">
      <w:pPr>
        <w:spacing w:after="240"/>
        <w:ind w:firstLine="0"/>
        <w:jc w:val="center"/>
      </w:pPr>
      <w:r>
        <w:t>Рис. П</w:t>
      </w:r>
      <w:r w:rsidR="003047B7">
        <w:t>3</w:t>
      </w:r>
      <w:r>
        <w:t>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77777777" w:rsidR="0093643F" w:rsidRPr="00F038F9" w:rsidRDefault="0093643F" w:rsidP="009164A2">
      <w:pPr>
        <w:pStyle w:val="6"/>
      </w:pPr>
      <w:bookmarkStart w:id="100" w:name="_Toc227270413"/>
      <w:bookmarkStart w:id="101" w:name="_Toc228409282"/>
      <w:bookmarkStart w:id="102" w:name="_Toc228428862"/>
      <w:bookmarkStart w:id="103" w:name="_Toc229810952"/>
      <w:bookmarkStart w:id="104" w:name="_Toc229811116"/>
      <w:r>
        <w:t xml:space="preserve">6. Сообщения </w:t>
      </w:r>
      <w:bookmarkEnd w:id="100"/>
      <w:r>
        <w:t>статуса</w:t>
      </w:r>
      <w:bookmarkEnd w:id="101"/>
      <w:bookmarkEnd w:id="102"/>
      <w:bookmarkEnd w:id="103"/>
      <w:bookmarkEnd w:id="104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77777777" w:rsidR="0093643F" w:rsidRDefault="0093643F" w:rsidP="009164A2">
      <w:pPr>
        <w:pStyle w:val="6"/>
      </w:pPr>
      <w:bookmarkStart w:id="105" w:name="_Toc227270421"/>
      <w:bookmarkStart w:id="106" w:name="_Toc228409281"/>
      <w:bookmarkStart w:id="107" w:name="_Toc228428863"/>
      <w:bookmarkStart w:id="108" w:name="_Toc229810953"/>
      <w:bookmarkStart w:id="109" w:name="_Toc229811117"/>
      <w:r>
        <w:lastRenderedPageBreak/>
        <w:t>7. Выход из программы</w:t>
      </w:r>
      <w:bookmarkEnd w:id="105"/>
      <w:bookmarkEnd w:id="106"/>
      <w:bookmarkEnd w:id="107"/>
      <w:bookmarkEnd w:id="108"/>
      <w:bookmarkEnd w:id="109"/>
    </w:p>
    <w:p w14:paraId="1522195C" w14:textId="42836FA8" w:rsidR="009D4A45" w:rsidRPr="004A0F77" w:rsidRDefault="0093643F" w:rsidP="004A0F77">
      <w:proofErr w:type="gramStart"/>
      <w:r>
        <w:t>Видео-плеер</w:t>
      </w:r>
      <w:proofErr w:type="gramEnd"/>
      <w:r>
        <w:t xml:space="preserve"> «Монетка» работает в контексте веб-страницы </w:t>
      </w:r>
      <w:proofErr w:type="spellStart"/>
      <w:r>
        <w:t>партнëрского</w:t>
      </w:r>
      <w:proofErr w:type="spellEnd"/>
      <w:r>
        <w:t xml:space="preserve">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</w:t>
      </w:r>
      <w:r w:rsidR="004A0F77" w:rsidRPr="004A0F77">
        <w:t>.</w:t>
      </w:r>
    </w:p>
    <w:sectPr w:rsidR="009D4A45" w:rsidRPr="004A0F77" w:rsidSect="00D60CC8">
      <w:type w:val="continuous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0E253" w14:textId="77777777" w:rsidR="002421CF" w:rsidRDefault="002421CF">
      <w:pPr>
        <w:spacing w:line="240" w:lineRule="auto"/>
      </w:pPr>
      <w:r>
        <w:separator/>
      </w:r>
    </w:p>
  </w:endnote>
  <w:endnote w:type="continuationSeparator" w:id="0">
    <w:p w14:paraId="1A34D1B5" w14:textId="77777777" w:rsidR="002421CF" w:rsidRDefault="00242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7F157" w14:textId="77777777" w:rsidR="002421CF" w:rsidRDefault="002421CF">
      <w:pPr>
        <w:spacing w:line="240" w:lineRule="auto"/>
      </w:pPr>
      <w:r>
        <w:separator/>
      </w:r>
    </w:p>
  </w:footnote>
  <w:footnote w:type="continuationSeparator" w:id="0">
    <w:p w14:paraId="6145FFCE" w14:textId="77777777" w:rsidR="002421CF" w:rsidRDefault="00242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6946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591EE2"/>
    <w:multiLevelType w:val="multilevel"/>
    <w:tmpl w:val="F808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4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num w:numId="1" w16cid:durableId="275912825">
    <w:abstractNumId w:val="1"/>
    <w:lvlOverride w:ilvl="0">
      <w:startOverride w:val="1"/>
    </w:lvlOverride>
  </w:num>
  <w:num w:numId="2" w16cid:durableId="895549896">
    <w:abstractNumId w:val="13"/>
    <w:lvlOverride w:ilvl="0">
      <w:startOverride w:val="1"/>
    </w:lvlOverride>
  </w:num>
  <w:num w:numId="3" w16cid:durableId="1700080323">
    <w:abstractNumId w:val="17"/>
    <w:lvlOverride w:ilvl="0">
      <w:startOverride w:val="1"/>
    </w:lvlOverride>
  </w:num>
  <w:num w:numId="4" w16cid:durableId="183598873">
    <w:abstractNumId w:val="17"/>
  </w:num>
  <w:num w:numId="5" w16cid:durableId="1483353520">
    <w:abstractNumId w:val="2"/>
  </w:num>
  <w:num w:numId="6" w16cid:durableId="650719336">
    <w:abstractNumId w:val="16"/>
  </w:num>
  <w:num w:numId="7" w16cid:durableId="2093316072">
    <w:abstractNumId w:val="8"/>
  </w:num>
  <w:num w:numId="8" w16cid:durableId="1781953949">
    <w:abstractNumId w:val="12"/>
  </w:num>
  <w:num w:numId="9" w16cid:durableId="167255383">
    <w:abstractNumId w:val="10"/>
  </w:num>
  <w:num w:numId="10" w16cid:durableId="1885869338">
    <w:abstractNumId w:val="11"/>
  </w:num>
  <w:num w:numId="11" w16cid:durableId="298265284">
    <w:abstractNumId w:val="7"/>
  </w:num>
  <w:num w:numId="12" w16cid:durableId="889800395">
    <w:abstractNumId w:val="0"/>
  </w:num>
  <w:num w:numId="13" w16cid:durableId="1623654583">
    <w:abstractNumId w:val="13"/>
  </w:num>
  <w:num w:numId="14" w16cid:durableId="900870745">
    <w:abstractNumId w:val="9"/>
  </w:num>
  <w:num w:numId="15" w16cid:durableId="1516463041">
    <w:abstractNumId w:val="4"/>
  </w:num>
  <w:num w:numId="16" w16cid:durableId="2005082032">
    <w:abstractNumId w:val="3"/>
  </w:num>
  <w:num w:numId="17" w16cid:durableId="370302249">
    <w:abstractNumId w:val="14"/>
  </w:num>
  <w:num w:numId="18" w16cid:durableId="1387993701">
    <w:abstractNumId w:val="5"/>
  </w:num>
  <w:num w:numId="19" w16cid:durableId="670526483">
    <w:abstractNumId w:val="15"/>
  </w:num>
  <w:num w:numId="20" w16cid:durableId="56129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1744D"/>
    <w:rsid w:val="00032C6D"/>
    <w:rsid w:val="00050EE4"/>
    <w:rsid w:val="000659C2"/>
    <w:rsid w:val="00067EE7"/>
    <w:rsid w:val="00081E95"/>
    <w:rsid w:val="000973CA"/>
    <w:rsid w:val="000A228C"/>
    <w:rsid w:val="000A4FC7"/>
    <w:rsid w:val="000B41AA"/>
    <w:rsid w:val="000C54FD"/>
    <w:rsid w:val="000D341F"/>
    <w:rsid w:val="000D4259"/>
    <w:rsid w:val="000D70C0"/>
    <w:rsid w:val="000E447B"/>
    <w:rsid w:val="000E6D8E"/>
    <w:rsid w:val="00111D1D"/>
    <w:rsid w:val="001218B3"/>
    <w:rsid w:val="00121EE1"/>
    <w:rsid w:val="0014407D"/>
    <w:rsid w:val="0015005F"/>
    <w:rsid w:val="00151A82"/>
    <w:rsid w:val="00165A20"/>
    <w:rsid w:val="00165BD9"/>
    <w:rsid w:val="001A4B5D"/>
    <w:rsid w:val="001A6695"/>
    <w:rsid w:val="001B0631"/>
    <w:rsid w:val="001B48E7"/>
    <w:rsid w:val="001C0969"/>
    <w:rsid w:val="001C16F0"/>
    <w:rsid w:val="001C619A"/>
    <w:rsid w:val="001C7C8F"/>
    <w:rsid w:val="001E379D"/>
    <w:rsid w:val="001E65D6"/>
    <w:rsid w:val="001F236D"/>
    <w:rsid w:val="001F5486"/>
    <w:rsid w:val="002023D5"/>
    <w:rsid w:val="00202608"/>
    <w:rsid w:val="0020570E"/>
    <w:rsid w:val="00213CA7"/>
    <w:rsid w:val="002367F9"/>
    <w:rsid w:val="00237900"/>
    <w:rsid w:val="002421CF"/>
    <w:rsid w:val="00250E4B"/>
    <w:rsid w:val="00271152"/>
    <w:rsid w:val="002937BA"/>
    <w:rsid w:val="00294366"/>
    <w:rsid w:val="002A4CF4"/>
    <w:rsid w:val="002B6B15"/>
    <w:rsid w:val="002D2859"/>
    <w:rsid w:val="002D61C1"/>
    <w:rsid w:val="002E032D"/>
    <w:rsid w:val="002E2115"/>
    <w:rsid w:val="003047B7"/>
    <w:rsid w:val="0031013C"/>
    <w:rsid w:val="00310A7A"/>
    <w:rsid w:val="00324FEC"/>
    <w:rsid w:val="00327254"/>
    <w:rsid w:val="0035608E"/>
    <w:rsid w:val="0037004D"/>
    <w:rsid w:val="00373332"/>
    <w:rsid w:val="003754E2"/>
    <w:rsid w:val="00376594"/>
    <w:rsid w:val="0039408C"/>
    <w:rsid w:val="00394D46"/>
    <w:rsid w:val="003A6CAF"/>
    <w:rsid w:val="003D36F2"/>
    <w:rsid w:val="003D7EDC"/>
    <w:rsid w:val="003F116E"/>
    <w:rsid w:val="003F626C"/>
    <w:rsid w:val="0041191B"/>
    <w:rsid w:val="00413AA2"/>
    <w:rsid w:val="00415AC0"/>
    <w:rsid w:val="004226EF"/>
    <w:rsid w:val="00432FD4"/>
    <w:rsid w:val="004416CA"/>
    <w:rsid w:val="004425DC"/>
    <w:rsid w:val="00445C16"/>
    <w:rsid w:val="00446469"/>
    <w:rsid w:val="00453584"/>
    <w:rsid w:val="00482328"/>
    <w:rsid w:val="00491D0B"/>
    <w:rsid w:val="004A0F77"/>
    <w:rsid w:val="004A2343"/>
    <w:rsid w:val="004A4160"/>
    <w:rsid w:val="004A5AA8"/>
    <w:rsid w:val="004C383A"/>
    <w:rsid w:val="004C5C3D"/>
    <w:rsid w:val="004E1DC0"/>
    <w:rsid w:val="004E6A2A"/>
    <w:rsid w:val="004F29AB"/>
    <w:rsid w:val="004F3ECE"/>
    <w:rsid w:val="00500E5F"/>
    <w:rsid w:val="005022E1"/>
    <w:rsid w:val="0051193B"/>
    <w:rsid w:val="00514438"/>
    <w:rsid w:val="00516FF7"/>
    <w:rsid w:val="005208C7"/>
    <w:rsid w:val="00533A1F"/>
    <w:rsid w:val="005470F7"/>
    <w:rsid w:val="00556A25"/>
    <w:rsid w:val="00566356"/>
    <w:rsid w:val="0057158F"/>
    <w:rsid w:val="00575517"/>
    <w:rsid w:val="0058036B"/>
    <w:rsid w:val="005810F5"/>
    <w:rsid w:val="00584F6D"/>
    <w:rsid w:val="005852DF"/>
    <w:rsid w:val="00591999"/>
    <w:rsid w:val="005C771E"/>
    <w:rsid w:val="005E260F"/>
    <w:rsid w:val="00611019"/>
    <w:rsid w:val="00614B87"/>
    <w:rsid w:val="00621B16"/>
    <w:rsid w:val="00652AD2"/>
    <w:rsid w:val="006531AA"/>
    <w:rsid w:val="00663AAD"/>
    <w:rsid w:val="00665ABB"/>
    <w:rsid w:val="00676C3E"/>
    <w:rsid w:val="00680E1A"/>
    <w:rsid w:val="0068750E"/>
    <w:rsid w:val="00697706"/>
    <w:rsid w:val="006A3C8A"/>
    <w:rsid w:val="006A42ED"/>
    <w:rsid w:val="006B46B9"/>
    <w:rsid w:val="006B6909"/>
    <w:rsid w:val="006B6BEF"/>
    <w:rsid w:val="006C7829"/>
    <w:rsid w:val="006E13BE"/>
    <w:rsid w:val="006F7DEB"/>
    <w:rsid w:val="00713877"/>
    <w:rsid w:val="00716D78"/>
    <w:rsid w:val="0072411B"/>
    <w:rsid w:val="007372D4"/>
    <w:rsid w:val="007672AF"/>
    <w:rsid w:val="00770034"/>
    <w:rsid w:val="00775D51"/>
    <w:rsid w:val="00780061"/>
    <w:rsid w:val="007A60A6"/>
    <w:rsid w:val="007B00D0"/>
    <w:rsid w:val="007B1146"/>
    <w:rsid w:val="007D1F51"/>
    <w:rsid w:val="007F4FC3"/>
    <w:rsid w:val="008157ED"/>
    <w:rsid w:val="00826506"/>
    <w:rsid w:val="00840B1E"/>
    <w:rsid w:val="00844CA3"/>
    <w:rsid w:val="00846448"/>
    <w:rsid w:val="00847211"/>
    <w:rsid w:val="00850550"/>
    <w:rsid w:val="00853550"/>
    <w:rsid w:val="00855738"/>
    <w:rsid w:val="00870A7F"/>
    <w:rsid w:val="00882118"/>
    <w:rsid w:val="008850C6"/>
    <w:rsid w:val="008864CE"/>
    <w:rsid w:val="00894C17"/>
    <w:rsid w:val="008A16D6"/>
    <w:rsid w:val="008B3043"/>
    <w:rsid w:val="008B33A6"/>
    <w:rsid w:val="008C0F50"/>
    <w:rsid w:val="008D1727"/>
    <w:rsid w:val="008D3FAB"/>
    <w:rsid w:val="008E17FB"/>
    <w:rsid w:val="008F3358"/>
    <w:rsid w:val="00900B0D"/>
    <w:rsid w:val="009011C2"/>
    <w:rsid w:val="009164A2"/>
    <w:rsid w:val="00917829"/>
    <w:rsid w:val="00920A1E"/>
    <w:rsid w:val="0093643F"/>
    <w:rsid w:val="00957C87"/>
    <w:rsid w:val="00966F16"/>
    <w:rsid w:val="00966FF8"/>
    <w:rsid w:val="0098648B"/>
    <w:rsid w:val="0098744B"/>
    <w:rsid w:val="0099398F"/>
    <w:rsid w:val="009B1224"/>
    <w:rsid w:val="009B4360"/>
    <w:rsid w:val="009C26BD"/>
    <w:rsid w:val="009D266A"/>
    <w:rsid w:val="009D4A45"/>
    <w:rsid w:val="009D65FC"/>
    <w:rsid w:val="009E3FEC"/>
    <w:rsid w:val="009F17A4"/>
    <w:rsid w:val="009F5059"/>
    <w:rsid w:val="00A31076"/>
    <w:rsid w:val="00A35C6A"/>
    <w:rsid w:val="00A50E14"/>
    <w:rsid w:val="00A565FE"/>
    <w:rsid w:val="00A67058"/>
    <w:rsid w:val="00A71F2D"/>
    <w:rsid w:val="00A83D1A"/>
    <w:rsid w:val="00AA381F"/>
    <w:rsid w:val="00AB7F7A"/>
    <w:rsid w:val="00AC1EE5"/>
    <w:rsid w:val="00AD5911"/>
    <w:rsid w:val="00AE54C0"/>
    <w:rsid w:val="00AF1899"/>
    <w:rsid w:val="00B240A2"/>
    <w:rsid w:val="00B33169"/>
    <w:rsid w:val="00B354CC"/>
    <w:rsid w:val="00B413B8"/>
    <w:rsid w:val="00B51905"/>
    <w:rsid w:val="00B52823"/>
    <w:rsid w:val="00B61BD0"/>
    <w:rsid w:val="00B663BD"/>
    <w:rsid w:val="00B721D7"/>
    <w:rsid w:val="00B8468A"/>
    <w:rsid w:val="00B85930"/>
    <w:rsid w:val="00B863DB"/>
    <w:rsid w:val="00B94D3B"/>
    <w:rsid w:val="00B969A0"/>
    <w:rsid w:val="00BA554D"/>
    <w:rsid w:val="00BB1952"/>
    <w:rsid w:val="00BB2FD0"/>
    <w:rsid w:val="00BD5415"/>
    <w:rsid w:val="00BE20F9"/>
    <w:rsid w:val="00BF4AED"/>
    <w:rsid w:val="00C1698C"/>
    <w:rsid w:val="00C203CE"/>
    <w:rsid w:val="00C35C45"/>
    <w:rsid w:val="00C448C2"/>
    <w:rsid w:val="00C566DF"/>
    <w:rsid w:val="00C57EE5"/>
    <w:rsid w:val="00C6317F"/>
    <w:rsid w:val="00C70F5D"/>
    <w:rsid w:val="00C75399"/>
    <w:rsid w:val="00C86618"/>
    <w:rsid w:val="00CA63A7"/>
    <w:rsid w:val="00CB53C0"/>
    <w:rsid w:val="00CB7256"/>
    <w:rsid w:val="00CD38D0"/>
    <w:rsid w:val="00CD6370"/>
    <w:rsid w:val="00CD7433"/>
    <w:rsid w:val="00CE3190"/>
    <w:rsid w:val="00CE5E4D"/>
    <w:rsid w:val="00CF4F8E"/>
    <w:rsid w:val="00D24768"/>
    <w:rsid w:val="00D34F92"/>
    <w:rsid w:val="00D4104A"/>
    <w:rsid w:val="00D53D26"/>
    <w:rsid w:val="00D60CC8"/>
    <w:rsid w:val="00D6690C"/>
    <w:rsid w:val="00D66DE3"/>
    <w:rsid w:val="00D809BD"/>
    <w:rsid w:val="00D81F48"/>
    <w:rsid w:val="00D822F8"/>
    <w:rsid w:val="00DA027C"/>
    <w:rsid w:val="00DA39B1"/>
    <w:rsid w:val="00DC2191"/>
    <w:rsid w:val="00DD69EC"/>
    <w:rsid w:val="00DE5C2F"/>
    <w:rsid w:val="00DE65AA"/>
    <w:rsid w:val="00DF6146"/>
    <w:rsid w:val="00E07004"/>
    <w:rsid w:val="00E10613"/>
    <w:rsid w:val="00E138AF"/>
    <w:rsid w:val="00E14372"/>
    <w:rsid w:val="00E32790"/>
    <w:rsid w:val="00E35D89"/>
    <w:rsid w:val="00E41195"/>
    <w:rsid w:val="00E50FFD"/>
    <w:rsid w:val="00E57950"/>
    <w:rsid w:val="00E63EA6"/>
    <w:rsid w:val="00E673D1"/>
    <w:rsid w:val="00E67F94"/>
    <w:rsid w:val="00E82480"/>
    <w:rsid w:val="00E85B39"/>
    <w:rsid w:val="00EA500F"/>
    <w:rsid w:val="00EC1440"/>
    <w:rsid w:val="00EC6F66"/>
    <w:rsid w:val="00EC76AD"/>
    <w:rsid w:val="00ED6303"/>
    <w:rsid w:val="00EE0D6C"/>
    <w:rsid w:val="00EE48A5"/>
    <w:rsid w:val="00EF7E31"/>
    <w:rsid w:val="00F00CE9"/>
    <w:rsid w:val="00F24916"/>
    <w:rsid w:val="00F262CD"/>
    <w:rsid w:val="00F35A8A"/>
    <w:rsid w:val="00F50A9E"/>
    <w:rsid w:val="00F73E89"/>
    <w:rsid w:val="00FA3B79"/>
    <w:rsid w:val="00FA558D"/>
    <w:rsid w:val="00FB0213"/>
    <w:rsid w:val="00FB05FC"/>
    <w:rsid w:val="00FB6F7A"/>
    <w:rsid w:val="00FD0469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3"/>
    <w:next w:val="a"/>
    <w:uiPriority w:val="9"/>
    <w:unhideWhenUsed/>
    <w:qFormat/>
    <w:rsid w:val="00D34F92"/>
    <w:pPr>
      <w:keepLines w:val="0"/>
      <w:outlineLvl w:val="3"/>
    </w:pPr>
  </w:style>
  <w:style w:type="paragraph" w:styleId="5">
    <w:name w:val="heading 5"/>
    <w:basedOn w:val="a"/>
    <w:next w:val="a"/>
    <w:uiPriority w:val="9"/>
    <w:unhideWhenUsed/>
    <w:qFormat/>
    <w:rsid w:val="0035608E"/>
    <w:pPr>
      <w:outlineLvl w:val="4"/>
    </w:pPr>
    <w:rPr>
      <w:color w:val="auto"/>
    </w:rPr>
  </w:style>
  <w:style w:type="paragraph" w:styleId="6">
    <w:name w:val="heading 6"/>
    <w:basedOn w:val="a"/>
    <w:next w:val="a"/>
    <w:uiPriority w:val="9"/>
    <w:unhideWhenUsed/>
    <w:qFormat/>
    <w:rsid w:val="009164A2"/>
    <w:pPr>
      <w:spacing w:before="360"/>
      <w:outlineLvl w:val="5"/>
    </w:pPr>
    <w:rPr>
      <w:color w:val="auto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0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C6317F"/>
    <w:pPr>
      <w:tabs>
        <w:tab w:val="right" w:leader="dot" w:pos="9628"/>
      </w:tabs>
      <w:spacing w:after="100" w:line="240" w:lineRule="auto"/>
      <w:ind w:firstLine="0"/>
    </w:pPr>
  </w:style>
  <w:style w:type="paragraph" w:styleId="20">
    <w:name w:val="toc 2"/>
    <w:basedOn w:val="a"/>
    <w:next w:val="a"/>
    <w:autoRedefine/>
    <w:uiPriority w:val="39"/>
    <w:unhideWhenUsed/>
    <w:rsid w:val="00C6317F"/>
    <w:pPr>
      <w:spacing w:after="100" w:line="240" w:lineRule="auto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C6317F"/>
    <w:pPr>
      <w:spacing w:after="100" w:line="240" w:lineRule="auto"/>
      <w:ind w:left="561" w:firstLine="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2">
    <w:name w:val="Стиль1"/>
    <w:basedOn w:val="a"/>
    <w:link w:val="13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3">
    <w:name w:val="Стиль1 Знак"/>
    <w:basedOn w:val="a0"/>
    <w:link w:val="12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B7F7A"/>
    <w:rPr>
      <w:bCs/>
    </w:rPr>
  </w:style>
  <w:style w:type="paragraph" w:styleId="afd">
    <w:name w:val="Normal (Web)"/>
    <w:basedOn w:val="a"/>
    <w:uiPriority w:val="99"/>
    <w:semiHidden/>
    <w:unhideWhenUsed/>
    <w:rsid w:val="00CB7256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en-US" w:eastAsia="en-US"/>
    </w:rPr>
  </w:style>
  <w:style w:type="character" w:styleId="afe">
    <w:name w:val="Unresolved Mention"/>
    <w:basedOn w:val="a0"/>
    <w:uiPriority w:val="99"/>
    <w:semiHidden/>
    <w:unhideWhenUsed/>
    <w:rsid w:val="000D341F"/>
    <w:rPr>
      <w:color w:val="605E5C"/>
      <w:shd w:val="clear" w:color="auto" w:fill="E1DFDD"/>
    </w:rPr>
  </w:style>
  <w:style w:type="paragraph" w:customStyle="1" w:styleId="22">
    <w:name w:val="Заголововок Курс 2"/>
    <w:basedOn w:val="a"/>
    <w:next w:val="afc"/>
    <w:link w:val="23"/>
    <w:autoRedefine/>
    <w:qFormat/>
    <w:rsid w:val="00AE54C0"/>
    <w:pPr>
      <w:keepNext/>
      <w:spacing w:after="240"/>
      <w:outlineLvl w:val="0"/>
    </w:pPr>
    <w:rPr>
      <w:rFonts w:cs="Arial"/>
      <w:bCs/>
      <w:color w:val="000000" w:themeColor="text1"/>
      <w:kern w:val="32"/>
      <w:szCs w:val="32"/>
    </w:rPr>
  </w:style>
  <w:style w:type="character" w:customStyle="1" w:styleId="23">
    <w:name w:val="Заголововок Курс 2 Знак"/>
    <w:basedOn w:val="a0"/>
    <w:link w:val="22"/>
    <w:rsid w:val="00AE54C0"/>
    <w:rPr>
      <w:rFonts w:cs="Arial"/>
      <w:bCs/>
      <w:color w:val="000000" w:themeColor="text1"/>
      <w:kern w:val="32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C6317F"/>
    <w:pPr>
      <w:spacing w:after="100" w:line="240" w:lineRule="auto"/>
      <w:ind w:left="839" w:firstLine="0"/>
    </w:pPr>
  </w:style>
  <w:style w:type="paragraph" w:styleId="50">
    <w:name w:val="toc 5"/>
    <w:basedOn w:val="a"/>
    <w:next w:val="a"/>
    <w:autoRedefine/>
    <w:uiPriority w:val="39"/>
    <w:unhideWhenUsed/>
    <w:rsid w:val="00C6317F"/>
    <w:pPr>
      <w:tabs>
        <w:tab w:val="right" w:leader="dot" w:pos="9628"/>
      </w:tabs>
      <w:spacing w:after="100" w:line="240" w:lineRule="auto"/>
      <w:ind w:left="1123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80</Pages>
  <Words>14545</Words>
  <Characters>82909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Microsoft Office User</cp:lastModifiedBy>
  <cp:revision>7</cp:revision>
  <cp:lastPrinted>2026-05-16T05:14:00Z</cp:lastPrinted>
  <dcterms:created xsi:type="dcterms:W3CDTF">2026-05-16T10:55:00Z</dcterms:created>
  <dcterms:modified xsi:type="dcterms:W3CDTF">2026-05-16T11:12:00Z</dcterms:modified>
</cp:coreProperties>
</file>