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F73B3" w14:textId="77777777" w:rsidR="003D34DF" w:rsidRPr="009F4E60" w:rsidRDefault="003D34DF" w:rsidP="009F4E60">
      <w:pPr>
        <w:jc w:val="both"/>
        <w:rPr>
          <w:sz w:val="28"/>
          <w:szCs w:val="28"/>
        </w:rPr>
      </w:pPr>
      <w:r w:rsidRPr="009F4E60">
        <w:rPr>
          <w:sz w:val="28"/>
          <w:szCs w:val="28"/>
        </w:rPr>
        <w:t xml:space="preserve">Администрирование базы данных </w:t>
      </w:r>
      <w:r w:rsidRPr="009F4E60">
        <w:rPr>
          <w:sz w:val="28"/>
          <w:szCs w:val="28"/>
          <w:lang w:val="en-US"/>
        </w:rPr>
        <w:t>Access</w:t>
      </w:r>
    </w:p>
    <w:p w14:paraId="5C66402A" w14:textId="77777777" w:rsidR="00B74766" w:rsidRPr="009F4E60" w:rsidRDefault="00B74766" w:rsidP="009F4E60">
      <w:pPr>
        <w:jc w:val="both"/>
        <w:rPr>
          <w:sz w:val="28"/>
          <w:szCs w:val="28"/>
        </w:rPr>
      </w:pPr>
    </w:p>
    <w:p w14:paraId="59B8768E" w14:textId="77777777" w:rsidR="00B74766" w:rsidRPr="009F4E60" w:rsidRDefault="00B74766" w:rsidP="009F4E60">
      <w:pPr>
        <w:jc w:val="both"/>
        <w:rPr>
          <w:sz w:val="28"/>
          <w:szCs w:val="28"/>
        </w:rPr>
      </w:pPr>
      <w:r w:rsidRPr="009F4E60">
        <w:rPr>
          <w:sz w:val="28"/>
          <w:szCs w:val="28"/>
        </w:rPr>
        <w:t xml:space="preserve">Отработать приемы администрирования БД на примере БД СУБД </w:t>
      </w:r>
      <w:r w:rsidRPr="009F4E60">
        <w:rPr>
          <w:sz w:val="28"/>
          <w:szCs w:val="28"/>
          <w:lang w:val="en-US"/>
        </w:rPr>
        <w:t>Access</w:t>
      </w:r>
    </w:p>
    <w:p w14:paraId="14A903A0" w14:textId="77777777" w:rsidR="00B74766" w:rsidRPr="009F4E60" w:rsidRDefault="00B74766" w:rsidP="009F4E60">
      <w:pPr>
        <w:jc w:val="both"/>
        <w:rPr>
          <w:sz w:val="28"/>
          <w:szCs w:val="28"/>
        </w:rPr>
      </w:pPr>
    </w:p>
    <w:p w14:paraId="32FCC307" w14:textId="77777777" w:rsidR="00810B9D" w:rsidRPr="009F4E60" w:rsidRDefault="00810B9D" w:rsidP="009F4E60">
      <w:pPr>
        <w:jc w:val="both"/>
        <w:rPr>
          <w:sz w:val="28"/>
          <w:szCs w:val="28"/>
        </w:rPr>
      </w:pPr>
      <w:r w:rsidRPr="009F4E60">
        <w:rPr>
          <w:sz w:val="28"/>
          <w:szCs w:val="28"/>
        </w:rPr>
        <w:t>Выполнить задания</w:t>
      </w:r>
    </w:p>
    <w:p w14:paraId="25D2BC56" w14:textId="77777777" w:rsidR="00BD2F4C" w:rsidRPr="009F4E60" w:rsidRDefault="00BD2F4C" w:rsidP="009F4E60">
      <w:pPr>
        <w:jc w:val="both"/>
        <w:rPr>
          <w:sz w:val="28"/>
          <w:szCs w:val="28"/>
        </w:rPr>
      </w:pPr>
    </w:p>
    <w:p w14:paraId="208FEC16" w14:textId="77777777" w:rsidR="00842A1F" w:rsidRPr="009F4E60" w:rsidRDefault="00842A1F" w:rsidP="009F4E60">
      <w:pPr>
        <w:jc w:val="both"/>
        <w:rPr>
          <w:sz w:val="28"/>
          <w:szCs w:val="28"/>
        </w:rPr>
      </w:pPr>
    </w:p>
    <w:p w14:paraId="4C60CE59" w14:textId="77777777" w:rsidR="00E45A22" w:rsidRPr="009F4E60" w:rsidRDefault="007D08C3" w:rsidP="009F4E60">
      <w:pPr>
        <w:jc w:val="both"/>
        <w:rPr>
          <w:sz w:val="28"/>
          <w:szCs w:val="28"/>
        </w:rPr>
      </w:pPr>
      <w:r w:rsidRPr="009F4E60">
        <w:rPr>
          <w:sz w:val="28"/>
          <w:szCs w:val="28"/>
        </w:rPr>
        <w:t>По заданиям 10-13 написать отчет</w:t>
      </w:r>
      <w:r w:rsidR="00111F9F" w:rsidRPr="009F4E60">
        <w:rPr>
          <w:sz w:val="28"/>
          <w:szCs w:val="28"/>
        </w:rPr>
        <w:t>ы</w:t>
      </w:r>
      <w:r w:rsidRPr="009F4E60">
        <w:rPr>
          <w:sz w:val="28"/>
          <w:szCs w:val="28"/>
        </w:rPr>
        <w:t xml:space="preserve"> (ФамОтч</w:t>
      </w:r>
      <w:r w:rsidR="00E45A22" w:rsidRPr="009F4E60">
        <w:rPr>
          <w:sz w:val="28"/>
          <w:szCs w:val="28"/>
        </w:rPr>
        <w:t>*</w:t>
      </w:r>
      <w:r w:rsidRPr="009F4E60">
        <w:rPr>
          <w:sz w:val="28"/>
          <w:szCs w:val="28"/>
        </w:rPr>
        <w:t>.</w:t>
      </w:r>
      <w:r w:rsidRPr="009F4E60">
        <w:rPr>
          <w:sz w:val="28"/>
          <w:szCs w:val="28"/>
          <w:lang w:val="en-US"/>
        </w:rPr>
        <w:t>doc</w:t>
      </w:r>
      <w:r w:rsidRPr="009F4E60">
        <w:rPr>
          <w:sz w:val="28"/>
          <w:szCs w:val="28"/>
        </w:rPr>
        <w:t xml:space="preserve">). </w:t>
      </w:r>
    </w:p>
    <w:p w14:paraId="38D91BAD" w14:textId="77777777" w:rsidR="007D08C3" w:rsidRPr="009F4E60" w:rsidRDefault="007D08C3" w:rsidP="009F4E60">
      <w:pPr>
        <w:jc w:val="both"/>
        <w:rPr>
          <w:sz w:val="28"/>
          <w:szCs w:val="28"/>
        </w:rPr>
      </w:pPr>
      <w:r w:rsidRPr="009F4E60">
        <w:rPr>
          <w:sz w:val="28"/>
          <w:szCs w:val="28"/>
        </w:rPr>
        <w:t>В н</w:t>
      </w:r>
      <w:r w:rsidR="00111F9F" w:rsidRPr="009F4E60">
        <w:rPr>
          <w:sz w:val="28"/>
          <w:szCs w:val="28"/>
        </w:rPr>
        <w:t>их</w:t>
      </w:r>
      <w:r w:rsidRPr="009F4E60">
        <w:rPr>
          <w:sz w:val="28"/>
          <w:szCs w:val="28"/>
        </w:rPr>
        <w:t xml:space="preserve"> ответить на вопрос</w:t>
      </w:r>
      <w:r w:rsidR="00E45A22" w:rsidRPr="009F4E60">
        <w:rPr>
          <w:sz w:val="28"/>
          <w:szCs w:val="28"/>
        </w:rPr>
        <w:t>ы</w:t>
      </w:r>
      <w:r w:rsidRPr="009F4E60">
        <w:rPr>
          <w:sz w:val="28"/>
          <w:szCs w:val="28"/>
        </w:rPr>
        <w:t xml:space="preserve"> по каждому (п/)пункту:</w:t>
      </w:r>
    </w:p>
    <w:p w14:paraId="7C079289" w14:textId="77777777" w:rsidR="007D08C3" w:rsidRPr="009F4E60" w:rsidRDefault="007D08C3" w:rsidP="009F4E60">
      <w:pPr>
        <w:jc w:val="both"/>
        <w:rPr>
          <w:sz w:val="28"/>
          <w:szCs w:val="28"/>
        </w:rPr>
      </w:pPr>
      <w:r w:rsidRPr="009F4E60">
        <w:rPr>
          <w:sz w:val="28"/>
          <w:szCs w:val="28"/>
        </w:rPr>
        <w:t>1. Какую задачу решает этот режим/отчетный документ.</w:t>
      </w:r>
    </w:p>
    <w:p w14:paraId="498D980A" w14:textId="77777777" w:rsidR="007D08C3" w:rsidRPr="009F4E60" w:rsidRDefault="007D08C3" w:rsidP="009F4E60">
      <w:pPr>
        <w:jc w:val="both"/>
        <w:rPr>
          <w:sz w:val="28"/>
          <w:szCs w:val="28"/>
        </w:rPr>
      </w:pPr>
      <w:r w:rsidRPr="009F4E60">
        <w:rPr>
          <w:sz w:val="28"/>
          <w:szCs w:val="28"/>
        </w:rPr>
        <w:t>2. Описать входные данные.</w:t>
      </w:r>
    </w:p>
    <w:p w14:paraId="580EA4A7" w14:textId="77777777" w:rsidR="007D08C3" w:rsidRPr="009F4E60" w:rsidRDefault="007D08C3" w:rsidP="009F4E60">
      <w:pPr>
        <w:jc w:val="both"/>
        <w:rPr>
          <w:sz w:val="28"/>
          <w:szCs w:val="28"/>
        </w:rPr>
      </w:pPr>
      <w:r w:rsidRPr="009F4E60">
        <w:rPr>
          <w:sz w:val="28"/>
          <w:szCs w:val="28"/>
        </w:rPr>
        <w:t>3. Описать выходные данные.</w:t>
      </w:r>
    </w:p>
    <w:p w14:paraId="44CF7F85" w14:textId="77777777" w:rsidR="007D08C3" w:rsidRPr="009F4E60" w:rsidRDefault="007D08C3" w:rsidP="009F4E60">
      <w:pPr>
        <w:jc w:val="both"/>
        <w:rPr>
          <w:sz w:val="28"/>
          <w:szCs w:val="28"/>
        </w:rPr>
      </w:pPr>
      <w:r w:rsidRPr="009F4E60">
        <w:rPr>
          <w:sz w:val="28"/>
          <w:szCs w:val="28"/>
        </w:rPr>
        <w:t>(2-3 – картинки приветствуются)</w:t>
      </w:r>
    </w:p>
    <w:tbl>
      <w:tblPr>
        <w:tblStyle w:val="a3"/>
        <w:tblW w:w="9942" w:type="dxa"/>
        <w:tblLook w:val="01E0" w:firstRow="1" w:lastRow="1" w:firstColumn="1" w:lastColumn="1" w:noHBand="0" w:noVBand="0"/>
      </w:tblPr>
      <w:tblGrid>
        <w:gridCol w:w="496"/>
        <w:gridCol w:w="4499"/>
        <w:gridCol w:w="4947"/>
      </w:tblGrid>
      <w:tr w:rsidR="00E61ABD" w:rsidRPr="009F4E60" w14:paraId="2B645A5C" w14:textId="77777777" w:rsidTr="000939C9">
        <w:tc>
          <w:tcPr>
            <w:tcW w:w="496" w:type="dxa"/>
          </w:tcPr>
          <w:p w14:paraId="0811B7F7" w14:textId="77777777" w:rsidR="00E61ABD" w:rsidRPr="009F4E60" w:rsidRDefault="00E61ABD" w:rsidP="009F4E60">
            <w:pPr>
              <w:jc w:val="both"/>
              <w:rPr>
                <w:sz w:val="28"/>
                <w:szCs w:val="28"/>
                <w:lang w:val="en-US"/>
              </w:rPr>
            </w:pPr>
            <w:r w:rsidRPr="009F4E60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4499" w:type="dxa"/>
          </w:tcPr>
          <w:p w14:paraId="2ACB235F" w14:textId="77777777" w:rsidR="00E61ABD" w:rsidRPr="009F4E60" w:rsidRDefault="00E61ABD" w:rsidP="009F4E60">
            <w:pPr>
              <w:jc w:val="both"/>
              <w:rPr>
                <w:b/>
                <w:sz w:val="28"/>
                <w:szCs w:val="28"/>
              </w:rPr>
            </w:pPr>
            <w:r w:rsidRPr="009F4E60">
              <w:rPr>
                <w:b/>
                <w:sz w:val="28"/>
                <w:szCs w:val="28"/>
              </w:rPr>
              <w:t>Другие функции</w:t>
            </w:r>
          </w:p>
          <w:p w14:paraId="4E18C688" w14:textId="77777777" w:rsidR="00E61ABD" w:rsidRPr="009F4E60" w:rsidRDefault="00E61ABD" w:rsidP="009F4E60">
            <w:pPr>
              <w:jc w:val="both"/>
              <w:rPr>
                <w:sz w:val="28"/>
                <w:szCs w:val="28"/>
              </w:rPr>
            </w:pPr>
            <w:r w:rsidRPr="009F4E60">
              <w:rPr>
                <w:sz w:val="28"/>
                <w:szCs w:val="28"/>
              </w:rPr>
              <w:t xml:space="preserve"> Диспетчер связных таблиц </w:t>
            </w:r>
          </w:p>
          <w:p w14:paraId="27853323" w14:textId="77777777" w:rsidR="00E61ABD" w:rsidRPr="009F4E60" w:rsidRDefault="00E61ABD" w:rsidP="009F4E60">
            <w:pPr>
              <w:jc w:val="both"/>
              <w:rPr>
                <w:sz w:val="28"/>
                <w:szCs w:val="28"/>
              </w:rPr>
            </w:pPr>
            <w:r w:rsidRPr="009F4E60">
              <w:rPr>
                <w:sz w:val="28"/>
                <w:szCs w:val="28"/>
              </w:rPr>
              <w:t xml:space="preserve"> Разделение баз данных </w:t>
            </w:r>
          </w:p>
          <w:p w14:paraId="3C07967D" w14:textId="77777777" w:rsidR="00E61ABD" w:rsidRPr="009F4E60" w:rsidRDefault="00E61ABD" w:rsidP="009F4E60">
            <w:pPr>
              <w:jc w:val="both"/>
              <w:rPr>
                <w:sz w:val="28"/>
                <w:szCs w:val="28"/>
              </w:rPr>
            </w:pPr>
            <w:r w:rsidRPr="009F4E60">
              <w:rPr>
                <w:sz w:val="28"/>
                <w:szCs w:val="28"/>
              </w:rPr>
              <w:t xml:space="preserve"> Диспетчер кнопочных форм </w:t>
            </w:r>
          </w:p>
          <w:p w14:paraId="0A250BE9" w14:textId="77777777" w:rsidR="00E61ABD" w:rsidRPr="009F4E60" w:rsidRDefault="00E61ABD" w:rsidP="009F4E60">
            <w:pPr>
              <w:jc w:val="both"/>
              <w:rPr>
                <w:sz w:val="28"/>
                <w:szCs w:val="28"/>
              </w:rPr>
            </w:pPr>
            <w:r w:rsidRPr="009F4E60">
              <w:rPr>
                <w:sz w:val="28"/>
                <w:szCs w:val="28"/>
              </w:rPr>
              <w:t xml:space="preserve"> Мастер преобраз-я в формат SQL  Server</w:t>
            </w:r>
          </w:p>
          <w:p w14:paraId="4A469C98" w14:textId="77777777" w:rsidR="00E61ABD" w:rsidRPr="009F4E60" w:rsidRDefault="00E61ABD" w:rsidP="009F4E60">
            <w:pPr>
              <w:jc w:val="both"/>
              <w:rPr>
                <w:sz w:val="28"/>
                <w:szCs w:val="28"/>
              </w:rPr>
            </w:pPr>
            <w:r w:rsidRPr="009F4E60">
              <w:rPr>
                <w:sz w:val="28"/>
                <w:szCs w:val="28"/>
              </w:rPr>
              <w:t xml:space="preserve"> Параметры запуска </w:t>
            </w:r>
          </w:p>
          <w:p w14:paraId="11F260D8" w14:textId="77777777" w:rsidR="00E61ABD" w:rsidRPr="009F4E60" w:rsidRDefault="00E61ABD" w:rsidP="009F4E60">
            <w:pPr>
              <w:jc w:val="both"/>
              <w:rPr>
                <w:sz w:val="28"/>
                <w:szCs w:val="28"/>
              </w:rPr>
            </w:pPr>
            <w:r w:rsidRPr="009F4E60">
              <w:rPr>
                <w:sz w:val="28"/>
                <w:szCs w:val="28"/>
              </w:rPr>
              <w:t xml:space="preserve"> Экспорт данных </w:t>
            </w:r>
          </w:p>
          <w:p w14:paraId="1A79E7FB" w14:textId="77777777" w:rsidR="00E61ABD" w:rsidRPr="009F4E60" w:rsidRDefault="00E61ABD" w:rsidP="009F4E60">
            <w:pPr>
              <w:jc w:val="both"/>
              <w:rPr>
                <w:sz w:val="28"/>
                <w:szCs w:val="28"/>
              </w:rPr>
            </w:pPr>
            <w:r w:rsidRPr="009F4E60">
              <w:rPr>
                <w:sz w:val="28"/>
                <w:szCs w:val="28"/>
              </w:rPr>
              <w:t xml:space="preserve"> Печать </w:t>
            </w:r>
          </w:p>
        </w:tc>
        <w:tc>
          <w:tcPr>
            <w:tcW w:w="4947" w:type="dxa"/>
          </w:tcPr>
          <w:p w14:paraId="51C553C9" w14:textId="77777777" w:rsidR="00E61ABD" w:rsidRPr="009F4E60" w:rsidRDefault="00E61ABD" w:rsidP="009F4E60">
            <w:pPr>
              <w:jc w:val="both"/>
              <w:rPr>
                <w:sz w:val="28"/>
                <w:szCs w:val="28"/>
              </w:rPr>
            </w:pPr>
            <w:r w:rsidRPr="009F4E60">
              <w:rPr>
                <w:sz w:val="28"/>
                <w:szCs w:val="28"/>
              </w:rPr>
              <w:t>Сохранить в файле ФамОтч13.</w:t>
            </w:r>
            <w:r w:rsidRPr="009F4E60">
              <w:rPr>
                <w:sz w:val="28"/>
                <w:szCs w:val="28"/>
                <w:lang w:val="en-US"/>
              </w:rPr>
              <w:t>doc</w:t>
            </w:r>
          </w:p>
          <w:p w14:paraId="1A2C2A6D" w14:textId="77777777" w:rsidR="00E61ABD" w:rsidRPr="009F4E60" w:rsidRDefault="00E61ABD" w:rsidP="009F4E60">
            <w:pPr>
              <w:jc w:val="both"/>
              <w:rPr>
                <w:sz w:val="28"/>
                <w:szCs w:val="28"/>
              </w:rPr>
            </w:pPr>
          </w:p>
        </w:tc>
      </w:tr>
      <w:tr w:rsidR="00E61ABD" w:rsidRPr="009F4E60" w14:paraId="6375DD7C" w14:textId="77777777" w:rsidTr="000939C9">
        <w:tc>
          <w:tcPr>
            <w:tcW w:w="496" w:type="dxa"/>
          </w:tcPr>
          <w:p w14:paraId="43EB4F31" w14:textId="77777777" w:rsidR="00E61ABD" w:rsidRPr="009F4E60" w:rsidRDefault="00E61ABD" w:rsidP="009F4E6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499" w:type="dxa"/>
          </w:tcPr>
          <w:p w14:paraId="3549E77D" w14:textId="77777777" w:rsidR="00E61ABD" w:rsidRPr="009F4E60" w:rsidRDefault="00E61ABD" w:rsidP="009F4E6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47" w:type="dxa"/>
          </w:tcPr>
          <w:p w14:paraId="6F427455" w14:textId="77777777" w:rsidR="00E61ABD" w:rsidRPr="009F4E60" w:rsidRDefault="00E61ABD" w:rsidP="009F4E60">
            <w:pPr>
              <w:jc w:val="both"/>
              <w:rPr>
                <w:sz w:val="28"/>
                <w:szCs w:val="28"/>
              </w:rPr>
            </w:pPr>
          </w:p>
        </w:tc>
      </w:tr>
    </w:tbl>
    <w:p w14:paraId="3BBEBA95" w14:textId="03E93528" w:rsidR="00E61ABD" w:rsidRPr="009F4E60" w:rsidRDefault="00E61ABD" w:rsidP="009F4E60">
      <w:pPr>
        <w:jc w:val="both"/>
        <w:rPr>
          <w:sz w:val="28"/>
          <w:szCs w:val="28"/>
          <w:lang w:val="en-US"/>
        </w:rPr>
      </w:pPr>
    </w:p>
    <w:p w14:paraId="24A8FF26" w14:textId="7AAE6B51" w:rsidR="009F4E60" w:rsidRPr="009F4E60" w:rsidRDefault="009F4E60" w:rsidP="009F4E60">
      <w:pPr>
        <w:jc w:val="both"/>
        <w:rPr>
          <w:sz w:val="28"/>
          <w:szCs w:val="28"/>
        </w:rPr>
      </w:pPr>
    </w:p>
    <w:p w14:paraId="10580D7F" w14:textId="1D0A7969" w:rsidR="009F4E60" w:rsidRPr="009F4E60" w:rsidRDefault="009F4E60" w:rsidP="009F4E60">
      <w:pPr>
        <w:jc w:val="both"/>
        <w:rPr>
          <w:sz w:val="28"/>
          <w:szCs w:val="28"/>
        </w:rPr>
      </w:pPr>
    </w:p>
    <w:p w14:paraId="35E0746E" w14:textId="7EDF7E24" w:rsidR="009F4E60" w:rsidRPr="009F4E60" w:rsidRDefault="009F4E60" w:rsidP="009F4E60">
      <w:pPr>
        <w:jc w:val="both"/>
        <w:rPr>
          <w:sz w:val="28"/>
          <w:szCs w:val="28"/>
        </w:rPr>
      </w:pPr>
    </w:p>
    <w:p w14:paraId="5EF737A4" w14:textId="0EE2FC6D" w:rsidR="009F4E60" w:rsidRPr="009F4E60" w:rsidRDefault="009F4E60" w:rsidP="009F4E60">
      <w:pPr>
        <w:jc w:val="both"/>
        <w:rPr>
          <w:sz w:val="28"/>
          <w:szCs w:val="28"/>
        </w:rPr>
      </w:pPr>
      <w:r w:rsidRPr="009F4E60">
        <w:rPr>
          <w:sz w:val="28"/>
          <w:szCs w:val="28"/>
        </w:rPr>
        <w:t>Диспетчер связных таблиц: Управляет отношениями между таблицами, помогает поддерживать целостность данных.</w:t>
      </w:r>
    </w:p>
    <w:p w14:paraId="26F3F05E" w14:textId="77590576" w:rsidR="009F4E60" w:rsidRPr="009F4E60" w:rsidRDefault="009F4E60" w:rsidP="009F4E60">
      <w:pPr>
        <w:jc w:val="both"/>
        <w:rPr>
          <w:sz w:val="28"/>
          <w:szCs w:val="28"/>
        </w:rPr>
      </w:pPr>
    </w:p>
    <w:p w14:paraId="2D336C5D" w14:textId="28D1063A" w:rsidR="009F4E60" w:rsidRPr="009F4E60" w:rsidRDefault="009F4E60" w:rsidP="009F4E60">
      <w:pPr>
        <w:tabs>
          <w:tab w:val="left" w:pos="1277"/>
        </w:tabs>
        <w:jc w:val="both"/>
        <w:rPr>
          <w:sz w:val="28"/>
          <w:szCs w:val="28"/>
        </w:rPr>
      </w:pPr>
      <w:r w:rsidRPr="009F4E60">
        <w:rPr>
          <w:sz w:val="28"/>
          <w:szCs w:val="28"/>
        </w:rPr>
        <w:tab/>
      </w:r>
    </w:p>
    <w:p w14:paraId="1F08CC7C" w14:textId="77777777" w:rsidR="002F66F5" w:rsidRPr="009F4E60" w:rsidRDefault="002F66F5" w:rsidP="009F4E60">
      <w:pPr>
        <w:jc w:val="both"/>
        <w:rPr>
          <w:sz w:val="28"/>
          <w:szCs w:val="28"/>
          <w:lang w:val="en-US"/>
        </w:rPr>
      </w:pPr>
      <w:r w:rsidRPr="009F4E60">
        <w:rPr>
          <w:noProof/>
          <w:sz w:val="28"/>
          <w:szCs w:val="28"/>
        </w:rPr>
        <w:lastRenderedPageBreak/>
        <w:drawing>
          <wp:inline distT="0" distB="0" distL="0" distR="0" wp14:anchorId="4C486A56" wp14:editId="11244108">
            <wp:extent cx="5940425" cy="411988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9692B" w14:textId="7A6DE51C" w:rsidR="002F66F5" w:rsidRPr="009F4E60" w:rsidRDefault="002F66F5" w:rsidP="009F4E60">
      <w:pPr>
        <w:jc w:val="both"/>
        <w:rPr>
          <w:sz w:val="28"/>
          <w:szCs w:val="28"/>
          <w:lang w:val="en-US"/>
        </w:rPr>
      </w:pPr>
    </w:p>
    <w:p w14:paraId="5E22D277" w14:textId="77777777" w:rsidR="009F4E60" w:rsidRPr="009F4E60" w:rsidRDefault="009F4E60" w:rsidP="009F4E60">
      <w:pPr>
        <w:jc w:val="both"/>
        <w:rPr>
          <w:sz w:val="28"/>
          <w:szCs w:val="28"/>
        </w:rPr>
      </w:pPr>
    </w:p>
    <w:p w14:paraId="2B647256" w14:textId="77777777" w:rsidR="002F66F5" w:rsidRPr="009F4E60" w:rsidRDefault="002F66F5" w:rsidP="009F4E60">
      <w:pPr>
        <w:jc w:val="both"/>
        <w:rPr>
          <w:sz w:val="28"/>
          <w:szCs w:val="28"/>
          <w:lang w:val="en-US"/>
        </w:rPr>
      </w:pPr>
      <w:r w:rsidRPr="009F4E60">
        <w:rPr>
          <w:noProof/>
          <w:sz w:val="28"/>
          <w:szCs w:val="28"/>
        </w:rPr>
        <w:drawing>
          <wp:inline distT="0" distB="0" distL="0" distR="0" wp14:anchorId="36DF96F0" wp14:editId="3AAE5685">
            <wp:extent cx="5940425" cy="4013200"/>
            <wp:effectExtent l="0" t="0" r="3175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30D4E" w14:textId="77777777" w:rsidR="002F66F5" w:rsidRPr="009F4E60" w:rsidRDefault="002F66F5" w:rsidP="009F4E60">
      <w:pPr>
        <w:jc w:val="both"/>
        <w:rPr>
          <w:sz w:val="28"/>
          <w:szCs w:val="28"/>
          <w:lang w:val="en-US"/>
        </w:rPr>
      </w:pPr>
    </w:p>
    <w:p w14:paraId="09A24ECB" w14:textId="77777777" w:rsidR="002F66F5" w:rsidRPr="009F4E60" w:rsidRDefault="002F66F5" w:rsidP="009F4E60">
      <w:pPr>
        <w:jc w:val="both"/>
        <w:rPr>
          <w:sz w:val="28"/>
          <w:szCs w:val="28"/>
          <w:lang w:val="en-US"/>
        </w:rPr>
      </w:pPr>
      <w:r w:rsidRPr="009F4E60">
        <w:rPr>
          <w:noProof/>
          <w:sz w:val="28"/>
          <w:szCs w:val="28"/>
        </w:rPr>
        <w:lastRenderedPageBreak/>
        <w:drawing>
          <wp:inline distT="0" distB="0" distL="0" distR="0" wp14:anchorId="4D3A0448" wp14:editId="45C32170">
            <wp:extent cx="5940425" cy="4013200"/>
            <wp:effectExtent l="0" t="0" r="3175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572FA" w14:textId="77777777" w:rsidR="002F66F5" w:rsidRPr="009F4E60" w:rsidRDefault="002F66F5" w:rsidP="009F4E60">
      <w:pPr>
        <w:jc w:val="both"/>
        <w:rPr>
          <w:sz w:val="28"/>
          <w:szCs w:val="28"/>
          <w:lang w:val="en-US"/>
        </w:rPr>
      </w:pPr>
    </w:p>
    <w:p w14:paraId="7608A141" w14:textId="77777777" w:rsidR="002F66F5" w:rsidRPr="009F4E60" w:rsidRDefault="002F66F5" w:rsidP="009F4E60">
      <w:pPr>
        <w:jc w:val="both"/>
        <w:rPr>
          <w:sz w:val="28"/>
          <w:szCs w:val="28"/>
          <w:lang w:val="en-US"/>
        </w:rPr>
      </w:pPr>
      <w:r w:rsidRPr="009F4E60">
        <w:rPr>
          <w:noProof/>
          <w:sz w:val="28"/>
          <w:szCs w:val="28"/>
        </w:rPr>
        <w:drawing>
          <wp:inline distT="0" distB="0" distL="0" distR="0" wp14:anchorId="69E69303" wp14:editId="4DA2C550">
            <wp:extent cx="5781675" cy="109537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F42E8" w14:textId="77777777" w:rsidR="002F66F5" w:rsidRPr="009F4E60" w:rsidRDefault="002F66F5" w:rsidP="009F4E60">
      <w:pPr>
        <w:jc w:val="both"/>
        <w:rPr>
          <w:sz w:val="28"/>
          <w:szCs w:val="28"/>
          <w:lang w:val="en-US"/>
        </w:rPr>
      </w:pPr>
    </w:p>
    <w:p w14:paraId="7E56A7B4" w14:textId="77777777" w:rsidR="002F66F5" w:rsidRPr="009F4E60" w:rsidRDefault="002F66F5" w:rsidP="009F4E60">
      <w:pPr>
        <w:jc w:val="both"/>
        <w:rPr>
          <w:sz w:val="28"/>
          <w:szCs w:val="28"/>
          <w:lang w:val="en-US"/>
        </w:rPr>
      </w:pPr>
      <w:r w:rsidRPr="009F4E60">
        <w:rPr>
          <w:noProof/>
          <w:sz w:val="28"/>
          <w:szCs w:val="28"/>
        </w:rPr>
        <w:drawing>
          <wp:inline distT="0" distB="0" distL="0" distR="0" wp14:anchorId="78786520" wp14:editId="3DCC7F60">
            <wp:extent cx="5940425" cy="2411095"/>
            <wp:effectExtent l="0" t="0" r="3175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C9408" w14:textId="77777777" w:rsidR="002F66F5" w:rsidRPr="009F4E60" w:rsidRDefault="002F66F5" w:rsidP="009F4E60">
      <w:pPr>
        <w:jc w:val="both"/>
        <w:rPr>
          <w:sz w:val="28"/>
          <w:szCs w:val="28"/>
          <w:lang w:val="en-US"/>
        </w:rPr>
      </w:pPr>
    </w:p>
    <w:p w14:paraId="2977E9A0" w14:textId="77777777" w:rsidR="002F66F5" w:rsidRPr="009F4E60" w:rsidRDefault="002F66F5" w:rsidP="009F4E60">
      <w:pPr>
        <w:jc w:val="both"/>
        <w:rPr>
          <w:sz w:val="28"/>
          <w:szCs w:val="28"/>
          <w:lang w:val="en-US"/>
        </w:rPr>
      </w:pPr>
      <w:r w:rsidRPr="009F4E60">
        <w:rPr>
          <w:noProof/>
          <w:sz w:val="28"/>
          <w:szCs w:val="28"/>
        </w:rPr>
        <w:lastRenderedPageBreak/>
        <w:drawing>
          <wp:inline distT="0" distB="0" distL="0" distR="0" wp14:anchorId="693F5E5D" wp14:editId="3F14037B">
            <wp:extent cx="5940425" cy="322262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A561F" w14:textId="77777777" w:rsidR="002F66F5" w:rsidRPr="009F4E60" w:rsidRDefault="002F66F5" w:rsidP="009F4E60">
      <w:pPr>
        <w:jc w:val="both"/>
        <w:rPr>
          <w:sz w:val="28"/>
          <w:szCs w:val="28"/>
          <w:lang w:val="en-US"/>
        </w:rPr>
      </w:pPr>
    </w:p>
    <w:p w14:paraId="56D6C98A" w14:textId="2020F88D" w:rsidR="002F66F5" w:rsidRPr="009F4E60" w:rsidRDefault="009F4E60" w:rsidP="009F4E60">
      <w:pPr>
        <w:jc w:val="both"/>
        <w:rPr>
          <w:sz w:val="28"/>
          <w:szCs w:val="28"/>
        </w:rPr>
      </w:pPr>
      <w:r w:rsidRPr="009F4E60">
        <w:rPr>
          <w:sz w:val="28"/>
          <w:szCs w:val="28"/>
        </w:rPr>
        <w:t>2. Разделение баз данных: Позволяет разделить базу данных на бэкенд (таблицы) и фронтенд (формы, отчеты), что удобно для многопользовательского режима.</w:t>
      </w:r>
    </w:p>
    <w:p w14:paraId="2BEBF7CA" w14:textId="4DF30546" w:rsidR="009F4E60" w:rsidRDefault="009F4E60" w:rsidP="009F4E60">
      <w:pPr>
        <w:jc w:val="both"/>
        <w:rPr>
          <w:sz w:val="28"/>
          <w:szCs w:val="28"/>
        </w:rPr>
      </w:pPr>
    </w:p>
    <w:p w14:paraId="7F1E1F46" w14:textId="7C15D4EA" w:rsidR="009F4E60" w:rsidRDefault="009F4E60" w:rsidP="009F4E6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CDB60FF" wp14:editId="3A44CA68">
            <wp:extent cx="5940425" cy="21793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60CBE" w14:textId="03045363" w:rsidR="009F4E60" w:rsidRDefault="009F4E60" w:rsidP="009F4E60">
      <w:pPr>
        <w:jc w:val="both"/>
        <w:rPr>
          <w:sz w:val="28"/>
          <w:szCs w:val="28"/>
        </w:rPr>
      </w:pPr>
    </w:p>
    <w:p w14:paraId="57FFB682" w14:textId="4DC3D755" w:rsidR="009F4E60" w:rsidRDefault="009F4E60" w:rsidP="009F4E60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ADA5C0" wp14:editId="51BCA99D">
            <wp:extent cx="4371975" cy="31908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8B5E9" w14:textId="40CA5E5D" w:rsidR="009F4E60" w:rsidRDefault="009F4E60" w:rsidP="009F4E60">
      <w:pPr>
        <w:jc w:val="both"/>
        <w:rPr>
          <w:sz w:val="28"/>
          <w:szCs w:val="28"/>
        </w:rPr>
      </w:pPr>
    </w:p>
    <w:p w14:paraId="2D58E302" w14:textId="1E9FA637" w:rsidR="009F4E60" w:rsidRDefault="009F4E60" w:rsidP="009F4E6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18F92B2" wp14:editId="59EAC54B">
            <wp:extent cx="5940425" cy="217932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848E5" w14:textId="399230B6" w:rsidR="009F4E60" w:rsidRDefault="009F4E60" w:rsidP="009F4E60">
      <w:pPr>
        <w:jc w:val="both"/>
        <w:rPr>
          <w:sz w:val="28"/>
          <w:szCs w:val="28"/>
        </w:rPr>
      </w:pPr>
    </w:p>
    <w:p w14:paraId="38638E89" w14:textId="2BB86CB5" w:rsidR="009F4E60" w:rsidRDefault="009F4E60" w:rsidP="009F4E60">
      <w:pPr>
        <w:jc w:val="both"/>
        <w:rPr>
          <w:sz w:val="28"/>
          <w:szCs w:val="28"/>
        </w:rPr>
      </w:pPr>
      <w:r w:rsidRPr="009F4E60">
        <w:rPr>
          <w:sz w:val="28"/>
          <w:szCs w:val="28"/>
        </w:rPr>
        <w:t>3. Диспетчер кнопочных форм: Создает и настраивает панели навигации для быстрого доступа к различным объектам базы данных.</w:t>
      </w:r>
    </w:p>
    <w:p w14:paraId="5D2F2F99" w14:textId="188612CC" w:rsidR="009F4E60" w:rsidRDefault="009F4E60" w:rsidP="009F4E60">
      <w:pPr>
        <w:jc w:val="both"/>
        <w:rPr>
          <w:sz w:val="28"/>
          <w:szCs w:val="28"/>
        </w:rPr>
      </w:pPr>
    </w:p>
    <w:p w14:paraId="6D222825" w14:textId="77777777" w:rsidR="009F4E60" w:rsidRDefault="009F4E60" w:rsidP="009F4E60">
      <w:pPr>
        <w:ind w:firstLine="426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Инструмента «</w:t>
      </w:r>
      <w:r>
        <w:rPr>
          <w:b/>
          <w:sz w:val="28"/>
          <w:szCs w:val="28"/>
        </w:rPr>
        <w:t>Диспетчер кнопочных форм</w:t>
      </w:r>
      <w:r>
        <w:rPr>
          <w:sz w:val="28"/>
          <w:szCs w:val="28"/>
        </w:rPr>
        <w:t xml:space="preserve">» нет в </w:t>
      </w:r>
      <w:r>
        <w:rPr>
          <w:sz w:val="28"/>
          <w:szCs w:val="28"/>
          <w:lang w:val="en-US"/>
        </w:rPr>
        <w:t>Access</w:t>
      </w:r>
      <w:r>
        <w:rPr>
          <w:sz w:val="28"/>
          <w:szCs w:val="28"/>
        </w:rPr>
        <w:t xml:space="preserve"> 2016</w:t>
      </w:r>
    </w:p>
    <w:p w14:paraId="6A8BDB0C" w14:textId="7A0A9C36" w:rsidR="009F4E60" w:rsidRDefault="009F4E60" w:rsidP="009F4E60">
      <w:pPr>
        <w:jc w:val="both"/>
        <w:rPr>
          <w:sz w:val="28"/>
          <w:szCs w:val="28"/>
        </w:rPr>
      </w:pPr>
    </w:p>
    <w:p w14:paraId="0417B12B" w14:textId="6108EFFE" w:rsidR="009F4E60" w:rsidRDefault="009F4E60" w:rsidP="009F4E60">
      <w:pPr>
        <w:jc w:val="both"/>
        <w:rPr>
          <w:sz w:val="28"/>
          <w:szCs w:val="28"/>
        </w:rPr>
      </w:pPr>
      <w:r w:rsidRPr="009F4E60">
        <w:rPr>
          <w:sz w:val="28"/>
          <w:szCs w:val="28"/>
        </w:rPr>
        <w:t>4. Мастер преобразования в формат SQL Server: Преобразует базу данных Access в формат SQL Server для использования на более мощной платформе.</w:t>
      </w:r>
    </w:p>
    <w:p w14:paraId="2EEBD0AC" w14:textId="52D5D91E" w:rsidR="009F4E60" w:rsidRDefault="009F4E60" w:rsidP="009F4E60">
      <w:pPr>
        <w:jc w:val="both"/>
        <w:rPr>
          <w:sz w:val="28"/>
          <w:szCs w:val="28"/>
        </w:rPr>
      </w:pPr>
    </w:p>
    <w:p w14:paraId="70F73E0F" w14:textId="26E53838" w:rsidR="009F4E60" w:rsidRDefault="009F4E60" w:rsidP="009F4E60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953BAC" wp14:editId="2218A7AC">
            <wp:extent cx="5940425" cy="217932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A81CD" w14:textId="6A80FFB3" w:rsidR="009F4E60" w:rsidRDefault="009F4E60" w:rsidP="009F4E60">
      <w:pPr>
        <w:jc w:val="both"/>
        <w:rPr>
          <w:sz w:val="28"/>
          <w:szCs w:val="28"/>
        </w:rPr>
      </w:pPr>
    </w:p>
    <w:p w14:paraId="71DE6BF6" w14:textId="0415BAEB" w:rsidR="009F4E60" w:rsidRDefault="009F4E60" w:rsidP="009F4E6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7FBF04A" wp14:editId="573E176E">
            <wp:extent cx="3105150" cy="12573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088AF" w14:textId="798A774E" w:rsidR="009F4E60" w:rsidRDefault="009F4E60" w:rsidP="009F4E60">
      <w:pPr>
        <w:jc w:val="both"/>
        <w:rPr>
          <w:sz w:val="28"/>
          <w:szCs w:val="28"/>
        </w:rPr>
      </w:pPr>
    </w:p>
    <w:p w14:paraId="500FF0DC" w14:textId="08ED17D1" w:rsidR="009F4E60" w:rsidRDefault="009F4E60" w:rsidP="009F4E60">
      <w:p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9F4E60">
        <w:rPr>
          <w:sz w:val="28"/>
          <w:szCs w:val="28"/>
        </w:rPr>
        <w:t xml:space="preserve"> связи с отсутствием SQL Server на машине, операция не удалась.</w:t>
      </w:r>
    </w:p>
    <w:p w14:paraId="0AB77250" w14:textId="3AA9222E" w:rsidR="009F4E60" w:rsidRDefault="009F4E60" w:rsidP="009F4E60">
      <w:pPr>
        <w:jc w:val="both"/>
        <w:rPr>
          <w:sz w:val="28"/>
          <w:szCs w:val="28"/>
        </w:rPr>
      </w:pPr>
    </w:p>
    <w:p w14:paraId="0591249E" w14:textId="38664F00" w:rsidR="009F4E60" w:rsidRDefault="009F4E60" w:rsidP="009F4E60">
      <w:pPr>
        <w:jc w:val="both"/>
        <w:rPr>
          <w:sz w:val="28"/>
          <w:szCs w:val="28"/>
        </w:rPr>
      </w:pPr>
      <w:r w:rsidRPr="009F4E60">
        <w:rPr>
          <w:sz w:val="28"/>
          <w:szCs w:val="28"/>
        </w:rPr>
        <w:t>5. Параметры запуска: Настройка поведения базы данных при запуске, включая автоматическое открытие форм или отчетов.</w:t>
      </w:r>
    </w:p>
    <w:p w14:paraId="47F18738" w14:textId="3DE11DE0" w:rsidR="009F4E60" w:rsidRDefault="009F4E60" w:rsidP="009F4E60">
      <w:pPr>
        <w:jc w:val="both"/>
        <w:rPr>
          <w:sz w:val="28"/>
          <w:szCs w:val="28"/>
        </w:rPr>
      </w:pPr>
    </w:p>
    <w:p w14:paraId="0043F4E5" w14:textId="6EC76827" w:rsidR="009F4E60" w:rsidRDefault="009F4E60" w:rsidP="009F4E6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C63D80A" wp14:editId="1FFE030A">
            <wp:extent cx="5940425" cy="3228975"/>
            <wp:effectExtent l="0" t="0" r="317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391FB" w14:textId="1B11A881" w:rsidR="009F4E60" w:rsidRDefault="009F4E60" w:rsidP="009F4E60">
      <w:pPr>
        <w:jc w:val="both"/>
        <w:rPr>
          <w:sz w:val="28"/>
          <w:szCs w:val="28"/>
        </w:rPr>
      </w:pPr>
    </w:p>
    <w:p w14:paraId="0F7A2A7E" w14:textId="799597CB" w:rsidR="009F4E60" w:rsidRDefault="009F4E60" w:rsidP="009F4E60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D6D59C" wp14:editId="06612AEF">
            <wp:extent cx="5940425" cy="4302760"/>
            <wp:effectExtent l="0" t="0" r="3175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D2DD8" w14:textId="5546753B" w:rsidR="009F4E60" w:rsidRDefault="009F4E60" w:rsidP="009F4E60">
      <w:pPr>
        <w:jc w:val="both"/>
        <w:rPr>
          <w:sz w:val="28"/>
          <w:szCs w:val="28"/>
        </w:rPr>
      </w:pPr>
    </w:p>
    <w:p w14:paraId="0B0C4469" w14:textId="254D5BEF" w:rsidR="009F4E60" w:rsidRDefault="009F4E60" w:rsidP="009F4E6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3CC9600" wp14:editId="605DB4B7">
            <wp:extent cx="5940425" cy="217932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E4150" w14:textId="46484269" w:rsidR="009F4E60" w:rsidRDefault="009F4E60" w:rsidP="009F4E60">
      <w:pPr>
        <w:jc w:val="both"/>
        <w:rPr>
          <w:sz w:val="28"/>
          <w:szCs w:val="28"/>
        </w:rPr>
      </w:pPr>
    </w:p>
    <w:p w14:paraId="5D28997F" w14:textId="5DDF0071" w:rsidR="009F4E60" w:rsidRDefault="00814C37" w:rsidP="009F4E60">
      <w:pPr>
        <w:jc w:val="both"/>
        <w:rPr>
          <w:sz w:val="28"/>
          <w:szCs w:val="28"/>
        </w:rPr>
      </w:pPr>
      <w:r w:rsidRPr="00814C37">
        <w:rPr>
          <w:sz w:val="28"/>
          <w:szCs w:val="28"/>
        </w:rPr>
        <w:t xml:space="preserve">6. Экспорт данных: Позволяет экспортировать данные из </w:t>
      </w:r>
      <w:r w:rsidRPr="00814C37">
        <w:rPr>
          <w:sz w:val="28"/>
          <w:szCs w:val="28"/>
          <w:lang w:val="en-US"/>
        </w:rPr>
        <w:t>Access</w:t>
      </w:r>
      <w:r w:rsidRPr="00814C37">
        <w:rPr>
          <w:sz w:val="28"/>
          <w:szCs w:val="28"/>
        </w:rPr>
        <w:t xml:space="preserve"> в другие форматы, такие как </w:t>
      </w:r>
      <w:r w:rsidRPr="00814C37">
        <w:rPr>
          <w:sz w:val="28"/>
          <w:szCs w:val="28"/>
          <w:lang w:val="en-US"/>
        </w:rPr>
        <w:t>Excel</w:t>
      </w:r>
      <w:r w:rsidRPr="00814C37">
        <w:rPr>
          <w:sz w:val="28"/>
          <w:szCs w:val="28"/>
        </w:rPr>
        <w:t xml:space="preserve">, </w:t>
      </w:r>
      <w:r w:rsidRPr="00814C37">
        <w:rPr>
          <w:sz w:val="28"/>
          <w:szCs w:val="28"/>
          <w:lang w:val="en-US"/>
        </w:rPr>
        <w:t>Word</w:t>
      </w:r>
      <w:r w:rsidRPr="00814C37">
        <w:rPr>
          <w:sz w:val="28"/>
          <w:szCs w:val="28"/>
        </w:rPr>
        <w:t xml:space="preserve">, </w:t>
      </w:r>
      <w:r w:rsidRPr="00814C37">
        <w:rPr>
          <w:sz w:val="28"/>
          <w:szCs w:val="28"/>
          <w:lang w:val="en-US"/>
        </w:rPr>
        <w:t>PDF</w:t>
      </w:r>
      <w:r w:rsidRPr="00814C37">
        <w:rPr>
          <w:sz w:val="28"/>
          <w:szCs w:val="28"/>
        </w:rPr>
        <w:t xml:space="preserve"> и др.</w:t>
      </w:r>
    </w:p>
    <w:p w14:paraId="4F20D5C7" w14:textId="08F305DD" w:rsidR="00814C37" w:rsidRDefault="00814C37" w:rsidP="009F4E60">
      <w:pPr>
        <w:jc w:val="both"/>
        <w:rPr>
          <w:sz w:val="28"/>
          <w:szCs w:val="28"/>
        </w:rPr>
      </w:pPr>
    </w:p>
    <w:p w14:paraId="6E3492B9" w14:textId="72D8FBA0" w:rsidR="00814C37" w:rsidRDefault="00814C37" w:rsidP="009F4E60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A63712" wp14:editId="0834F649">
            <wp:extent cx="5940425" cy="4210685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A104E" w14:textId="77777777" w:rsidR="00814C37" w:rsidRDefault="00814C37" w:rsidP="009F4E60">
      <w:pPr>
        <w:jc w:val="both"/>
        <w:rPr>
          <w:sz w:val="28"/>
          <w:szCs w:val="28"/>
        </w:rPr>
      </w:pPr>
    </w:p>
    <w:p w14:paraId="38754F96" w14:textId="280C81DD" w:rsidR="00814C37" w:rsidRDefault="00814C37" w:rsidP="009F4E6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E348FF4" wp14:editId="1A2567D1">
            <wp:extent cx="5940425" cy="3347085"/>
            <wp:effectExtent l="0" t="0" r="3175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B2F6" w14:textId="77777777" w:rsidR="00814C37" w:rsidRDefault="00814C37" w:rsidP="009F4E60">
      <w:pPr>
        <w:jc w:val="both"/>
        <w:rPr>
          <w:sz w:val="28"/>
          <w:szCs w:val="28"/>
        </w:rPr>
      </w:pPr>
    </w:p>
    <w:p w14:paraId="184DC116" w14:textId="7CB582D8" w:rsidR="00814C37" w:rsidRDefault="00814C37" w:rsidP="009F4E60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A70FB0" wp14:editId="4D8B868C">
            <wp:extent cx="5940425" cy="4506595"/>
            <wp:effectExtent l="0" t="0" r="3175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99E70" w14:textId="76D7EE88" w:rsidR="00814C37" w:rsidRDefault="00814C37" w:rsidP="009F4E60">
      <w:pPr>
        <w:jc w:val="both"/>
        <w:rPr>
          <w:sz w:val="28"/>
          <w:szCs w:val="28"/>
        </w:rPr>
      </w:pPr>
    </w:p>
    <w:p w14:paraId="1ADB7464" w14:textId="45D25C5F" w:rsidR="00814C37" w:rsidRDefault="00814C37" w:rsidP="009F4E6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3B5BA53" wp14:editId="2D162691">
            <wp:extent cx="5940425" cy="3228975"/>
            <wp:effectExtent l="0" t="0" r="317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E7E3B" w14:textId="4A70AAE1" w:rsidR="00814C37" w:rsidRDefault="00814C37" w:rsidP="009F4E60">
      <w:pPr>
        <w:jc w:val="both"/>
        <w:rPr>
          <w:sz w:val="28"/>
          <w:szCs w:val="28"/>
        </w:rPr>
      </w:pPr>
    </w:p>
    <w:p w14:paraId="5F585A78" w14:textId="76F0DD11" w:rsidR="00814C37" w:rsidRDefault="00814C37" w:rsidP="009F4E60">
      <w:pPr>
        <w:jc w:val="both"/>
        <w:rPr>
          <w:sz w:val="28"/>
          <w:szCs w:val="28"/>
        </w:rPr>
      </w:pPr>
      <w:r w:rsidRPr="00814C37">
        <w:rPr>
          <w:sz w:val="28"/>
          <w:szCs w:val="28"/>
        </w:rPr>
        <w:t>7. Печать: Настройки печати отчетов и других объектов базы данных.</w:t>
      </w:r>
    </w:p>
    <w:p w14:paraId="115DCC64" w14:textId="5676CB81" w:rsidR="00814C37" w:rsidRDefault="00814C37" w:rsidP="009F4E60">
      <w:pPr>
        <w:jc w:val="both"/>
        <w:rPr>
          <w:sz w:val="28"/>
          <w:szCs w:val="28"/>
        </w:rPr>
      </w:pPr>
    </w:p>
    <w:p w14:paraId="2669F007" w14:textId="186D77EF" w:rsidR="00814C37" w:rsidRDefault="00814C37" w:rsidP="009F4E60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E70CE2" wp14:editId="25BE8127">
            <wp:extent cx="5940425" cy="3228975"/>
            <wp:effectExtent l="0" t="0" r="317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EB93B" w14:textId="0A2252AD" w:rsidR="00814C37" w:rsidRDefault="00814C37" w:rsidP="009F4E60">
      <w:pPr>
        <w:jc w:val="both"/>
        <w:rPr>
          <w:sz w:val="28"/>
          <w:szCs w:val="28"/>
        </w:rPr>
      </w:pPr>
    </w:p>
    <w:p w14:paraId="61CA6FDE" w14:textId="456FA275" w:rsidR="00814C37" w:rsidRPr="00814C37" w:rsidRDefault="00814C37" w:rsidP="009F4E6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6B84A34" wp14:editId="5E409DE1">
            <wp:extent cx="5940425" cy="3217545"/>
            <wp:effectExtent l="0" t="0" r="3175" b="19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4C37" w:rsidRPr="00814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00DE2"/>
    <w:multiLevelType w:val="hybridMultilevel"/>
    <w:tmpl w:val="D32CF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1526C7"/>
    <w:multiLevelType w:val="hybridMultilevel"/>
    <w:tmpl w:val="F954B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A247C0"/>
    <w:multiLevelType w:val="hybridMultilevel"/>
    <w:tmpl w:val="60D67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766"/>
    <w:rsid w:val="00001C2A"/>
    <w:rsid w:val="000858C1"/>
    <w:rsid w:val="000939C9"/>
    <w:rsid w:val="000954FA"/>
    <w:rsid w:val="000B6E95"/>
    <w:rsid w:val="000F6E7D"/>
    <w:rsid w:val="00102F78"/>
    <w:rsid w:val="00111F9F"/>
    <w:rsid w:val="001C5B9A"/>
    <w:rsid w:val="002004E9"/>
    <w:rsid w:val="00293C9F"/>
    <w:rsid w:val="002C282A"/>
    <w:rsid w:val="002F66F5"/>
    <w:rsid w:val="00397B01"/>
    <w:rsid w:val="003D34DF"/>
    <w:rsid w:val="00464C87"/>
    <w:rsid w:val="00485FFD"/>
    <w:rsid w:val="004C247C"/>
    <w:rsid w:val="00520847"/>
    <w:rsid w:val="00535224"/>
    <w:rsid w:val="005A3585"/>
    <w:rsid w:val="005B5B10"/>
    <w:rsid w:val="005E2D32"/>
    <w:rsid w:val="005F1432"/>
    <w:rsid w:val="005F5622"/>
    <w:rsid w:val="00614F13"/>
    <w:rsid w:val="00622E5F"/>
    <w:rsid w:val="00652528"/>
    <w:rsid w:val="007A098E"/>
    <w:rsid w:val="007B4B07"/>
    <w:rsid w:val="007D08C3"/>
    <w:rsid w:val="007F2C02"/>
    <w:rsid w:val="00810B9D"/>
    <w:rsid w:val="00814C37"/>
    <w:rsid w:val="00842A1F"/>
    <w:rsid w:val="00931F26"/>
    <w:rsid w:val="009431CB"/>
    <w:rsid w:val="00970E57"/>
    <w:rsid w:val="009D4B6D"/>
    <w:rsid w:val="009E1D0E"/>
    <w:rsid w:val="009E336A"/>
    <w:rsid w:val="009F4E60"/>
    <w:rsid w:val="009F7E09"/>
    <w:rsid w:val="00A068BD"/>
    <w:rsid w:val="00A12EB0"/>
    <w:rsid w:val="00A5038D"/>
    <w:rsid w:val="00AA2EF2"/>
    <w:rsid w:val="00AE61D6"/>
    <w:rsid w:val="00AF1E27"/>
    <w:rsid w:val="00B073FB"/>
    <w:rsid w:val="00B74766"/>
    <w:rsid w:val="00BB13F0"/>
    <w:rsid w:val="00BB22F4"/>
    <w:rsid w:val="00BD2F4C"/>
    <w:rsid w:val="00BD58D7"/>
    <w:rsid w:val="00BF1B1E"/>
    <w:rsid w:val="00C96566"/>
    <w:rsid w:val="00CE6EC7"/>
    <w:rsid w:val="00D4490C"/>
    <w:rsid w:val="00D627D4"/>
    <w:rsid w:val="00DF55C1"/>
    <w:rsid w:val="00E2263F"/>
    <w:rsid w:val="00E27ED7"/>
    <w:rsid w:val="00E42ACB"/>
    <w:rsid w:val="00E45A22"/>
    <w:rsid w:val="00E563DE"/>
    <w:rsid w:val="00E61ABD"/>
    <w:rsid w:val="00E80D6F"/>
    <w:rsid w:val="00E9478C"/>
    <w:rsid w:val="00E9794C"/>
    <w:rsid w:val="00EC4CAD"/>
    <w:rsid w:val="00F7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86E87"/>
  <w15:chartTrackingRefBased/>
  <w15:docId w15:val="{97F2D9B1-516B-4C3B-BB1D-982F1352E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A098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503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A09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4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2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5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25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5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0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8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6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2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7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10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Evgeny2</dc:creator>
  <cp:keywords/>
  <cp:lastModifiedBy>Иван Аксенов</cp:lastModifiedBy>
  <cp:revision>4</cp:revision>
  <dcterms:created xsi:type="dcterms:W3CDTF">2025-03-10T08:41:00Z</dcterms:created>
  <dcterms:modified xsi:type="dcterms:W3CDTF">2025-04-07T17:03:00Z</dcterms:modified>
</cp:coreProperties>
</file>