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D46F" w14:textId="093B1725" w:rsidR="00117586" w:rsidRPr="00144621" w:rsidRDefault="005C606A" w:rsidP="00117586">
      <w:pPr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38C5B" wp14:editId="330191AA">
                <wp:simplePos x="0" y="0"/>
                <wp:positionH relativeFrom="column">
                  <wp:posOffset>2823955</wp:posOffset>
                </wp:positionH>
                <wp:positionV relativeFrom="paragraph">
                  <wp:posOffset>-385693</wp:posOffset>
                </wp:positionV>
                <wp:extent cx="485030" cy="230587"/>
                <wp:effectExtent l="0" t="0" r="1079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230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9F6B2A" id="Прямоугольник 1" o:spid="_x0000_s1026" style="position:absolute;margin-left:222.35pt;margin-top:-30.35pt;width:38.2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" fillcolor="white [3212]" strokecolor="white [3212]" strokeweight="1pt"/>
            </w:pict>
          </mc:Fallback>
        </mc:AlternateContent>
      </w:r>
      <w:r w:rsidR="00117586" w:rsidRPr="00144621"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  <w:t>минобрнауки россии</w:t>
      </w:r>
    </w:p>
    <w:p w14:paraId="4133AD45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 xml:space="preserve">федеральное государственное бюджетное </w:t>
      </w:r>
    </w:p>
    <w:p w14:paraId="768B0F2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образовательное учреждение высшего образования</w:t>
      </w:r>
    </w:p>
    <w:p w14:paraId="4FD111E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«ЧЕРЕПОВЕЦКИЙ ГОСУДАРСТВЕННЫЙ УНИВЕРСИТЕТ»</w:t>
      </w:r>
    </w:p>
    <w:p w14:paraId="22A89061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0"/>
          <w:lang w:bidi="en-US"/>
        </w:rPr>
      </w:pPr>
      <w:r w:rsidRPr="0014462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inline distT="0" distB="0" distL="0" distR="0" wp14:anchorId="0E1B28C6" wp14:editId="42F7E2E9">
                <wp:extent cx="1270" cy="19685"/>
                <wp:effectExtent l="0" t="0" r="0" b="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3D1C60" id="Прямоугольник 9" o:spid="_x0000_s1026" style="width:.1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" fillcolor="#a0a0a0" stroked="f">
                <w10:anchorlock/>
              </v:rect>
            </w:pict>
          </mc:Fallback>
        </mc:AlternateContent>
      </w: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480"/>
        <w:gridCol w:w="436"/>
        <w:gridCol w:w="6939"/>
      </w:tblGrid>
      <w:tr w:rsidR="00117586" w:rsidRPr="00144621" w14:paraId="2700CC3D" w14:textId="77777777" w:rsidTr="00711315">
        <w:trPr>
          <w:trHeight w:val="431"/>
        </w:trPr>
        <w:tc>
          <w:tcPr>
            <w:tcW w:w="2916" w:type="dxa"/>
            <w:gridSpan w:val="2"/>
            <w:hideMark/>
          </w:tcPr>
          <w:p w14:paraId="37B79B5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Институт (факультет)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00000A"/>
              <w:right w:val="nil"/>
            </w:tcBorders>
            <w:hideMark/>
          </w:tcPr>
          <w:p w14:paraId="19CEA0F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Институт информационных технологий</w:t>
            </w:r>
          </w:p>
        </w:tc>
      </w:tr>
      <w:tr w:rsidR="00117586" w:rsidRPr="00144621" w14:paraId="7EE6952D" w14:textId="77777777" w:rsidTr="00711315">
        <w:trPr>
          <w:trHeight w:val="431"/>
        </w:trPr>
        <w:tc>
          <w:tcPr>
            <w:tcW w:w="2480" w:type="dxa"/>
            <w:hideMark/>
          </w:tcPr>
          <w:p w14:paraId="64A80AB6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Кафедра</w:t>
            </w:r>
          </w:p>
        </w:tc>
        <w:tc>
          <w:tcPr>
            <w:tcW w:w="7375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14:paraId="1DAFDE0F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Математического и программного обеспечения ЭВМ</w:t>
            </w:r>
          </w:p>
        </w:tc>
      </w:tr>
    </w:tbl>
    <w:p w14:paraId="6EF5D43C" w14:textId="77777777" w:rsidR="00117586" w:rsidRPr="00144621" w:rsidRDefault="00117586" w:rsidP="00117586">
      <w:pPr>
        <w:keepNext/>
        <w:widowControl w:val="0"/>
        <w:spacing w:before="20"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4"/>
          <w:lang w:bidi="en-US"/>
        </w:rPr>
      </w:pPr>
    </w:p>
    <w:p w14:paraId="67DBE96C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p w14:paraId="7A96B62A" w14:textId="6236578E" w:rsidR="00117586" w:rsidRPr="007B2C28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</w:pPr>
      <w:bookmarkStart w:id="0" w:name="_Toc421040265"/>
      <w:bookmarkStart w:id="1" w:name="_Toc421044465"/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КУРСОВ</w:t>
      </w:r>
      <w:bookmarkEnd w:id="0"/>
      <w:bookmarkEnd w:id="1"/>
      <w:r w:rsidR="007B2C28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ОЙ ПРОЕКТ</w:t>
      </w: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117586" w:rsidRPr="00144621" w14:paraId="34FE0F9D" w14:textId="77777777" w:rsidTr="00711315">
        <w:trPr>
          <w:trHeight w:val="332"/>
        </w:trPr>
        <w:tc>
          <w:tcPr>
            <w:tcW w:w="2059" w:type="dxa"/>
            <w:hideMark/>
          </w:tcPr>
          <w:p w14:paraId="02D7529C" w14:textId="6D2517A1" w:rsidR="00117586" w:rsidRPr="00144621" w:rsidRDefault="00117586" w:rsidP="007B2C28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по </w:t>
            </w:r>
            <w:r w:rsidR="007B2C28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модулю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8ED23" w14:textId="543BE81D" w:rsidR="00117586" w:rsidRPr="00144621" w:rsidRDefault="007B2C28" w:rsidP="002F1602">
            <w:pPr>
              <w:widowControl w:val="0"/>
              <w:spacing w:before="20" w:after="0" w:line="240" w:lineRule="auto"/>
              <w:ind w:left="38" w:hanging="146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Проектерование систем управления данными</w:t>
            </w:r>
          </w:p>
        </w:tc>
      </w:tr>
    </w:tbl>
    <w:p w14:paraId="11A9D7D9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117586" w:rsidRPr="00144621" w14:paraId="2B85FF22" w14:textId="77777777" w:rsidTr="00711315">
        <w:trPr>
          <w:trHeight w:val="359"/>
        </w:trPr>
        <w:tc>
          <w:tcPr>
            <w:tcW w:w="2059" w:type="dxa"/>
            <w:hideMark/>
          </w:tcPr>
          <w:p w14:paraId="3BCA6331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на тему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1F9B9" w14:textId="0610046D" w:rsidR="00117586" w:rsidRPr="00144621" w:rsidRDefault="00117586" w:rsidP="002F1602">
            <w:pPr>
              <w:widowControl w:val="0"/>
              <w:spacing w:before="20" w:after="0" w:line="240" w:lineRule="auto"/>
              <w:ind w:right="628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17586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Проектирование информационной</w:t>
            </w:r>
            <w:r w:rsidR="00563402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</w:t>
            </w:r>
            <w:r w:rsidR="00563402" w:rsidRPr="00117586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системы</w:t>
            </w:r>
            <w:r w:rsidR="00563402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серверной</w:t>
            </w:r>
            <w:r w:rsidR="009B0B8D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част</w:t>
            </w:r>
            <w:r w:rsidR="00563402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</w:t>
            </w:r>
            <w:r w:rsidRPr="00117586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</w:t>
            </w:r>
            <w:r w:rsidR="009B0B8D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путеводител</w:t>
            </w:r>
            <w:r w:rsidR="00563402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я</w:t>
            </w:r>
            <w:r w:rsidR="009B0B8D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по уездному городу </w:t>
            </w:r>
          </w:p>
        </w:tc>
      </w:tr>
    </w:tbl>
    <w:p w14:paraId="4E99756C" w14:textId="77777777" w:rsidR="00117586" w:rsidRPr="00144621" w:rsidRDefault="00117586" w:rsidP="00117586">
      <w:pPr>
        <w:widowControl w:val="0"/>
        <w:spacing w:before="20" w:after="0" w:line="240" w:lineRule="auto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0F7F7BB5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03A81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Выполнил студент группы</w:t>
            </w:r>
          </w:p>
        </w:tc>
      </w:tr>
      <w:tr w:rsidR="00117586" w:rsidRPr="00144621" w14:paraId="72FBFE1E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8B997A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1И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б-01-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оп-2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</w:p>
        </w:tc>
      </w:tr>
      <w:tr w:rsidR="00117586" w:rsidRPr="00144621" w14:paraId="596D78D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850A8E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направление подготовки (специальности)</w:t>
            </w:r>
          </w:p>
        </w:tc>
      </w:tr>
      <w:tr w:rsidR="00117586" w:rsidRPr="00144621" w14:paraId="1C5C02C3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57C0D945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09.03.0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., 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Информационные системы и технологии</w:t>
            </w:r>
          </w:p>
        </w:tc>
      </w:tr>
      <w:tr w:rsidR="00117586" w:rsidRPr="00144621" w14:paraId="62FC189F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vAlign w:val="center"/>
            <w:hideMark/>
          </w:tcPr>
          <w:p w14:paraId="10E2AC6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шифр, наименование</w:t>
            </w:r>
          </w:p>
        </w:tc>
      </w:tr>
      <w:tr w:rsidR="00117586" w:rsidRPr="00144621" w14:paraId="2872239C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7C49709D" w14:textId="02622C19" w:rsidR="00117586" w:rsidRPr="00144621" w:rsidRDefault="009B0B8D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Малыгина Анна Павловна</w:t>
            </w:r>
          </w:p>
        </w:tc>
      </w:tr>
      <w:tr w:rsidR="00117586" w:rsidRPr="00144621" w14:paraId="75BF7548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3DCCD2CA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4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</w:tc>
      </w:tr>
    </w:tbl>
    <w:p w14:paraId="4D034C8F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  <w:t xml:space="preserve">                                                                  </w:t>
      </w: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79FD0187" w14:textId="77777777" w:rsidTr="00711315">
        <w:trPr>
          <w:cantSplit/>
        </w:trPr>
        <w:tc>
          <w:tcPr>
            <w:tcW w:w="5319" w:type="dxa"/>
            <w:tcBorders>
              <w:bottom w:val="single" w:sz="4" w:space="0" w:color="auto"/>
            </w:tcBorders>
            <w:vAlign w:val="center"/>
            <w:hideMark/>
          </w:tcPr>
          <w:p w14:paraId="129CD81A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Руководитель</w:t>
            </w:r>
          </w:p>
          <w:p w14:paraId="261B223B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Селяничев Олег Леонидович</w:t>
            </w:r>
          </w:p>
        </w:tc>
      </w:tr>
      <w:tr w:rsidR="00117586" w:rsidRPr="00144621" w14:paraId="4EDE69AF" w14:textId="77777777" w:rsidTr="00711315">
        <w:trPr>
          <w:cantSplit/>
        </w:trPr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A309EE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  <w:p w14:paraId="364D4F0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Доцент</w:t>
            </w:r>
          </w:p>
        </w:tc>
      </w:tr>
      <w:tr w:rsidR="00117586" w:rsidRPr="00144621" w14:paraId="3AD33CDD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5892EBF" w14:textId="77777777" w:rsidR="00117586" w:rsidRPr="00144621" w:rsidRDefault="00117586" w:rsidP="00711315">
            <w:pPr>
              <w:spacing w:before="20" w:after="0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33D7BB84" w14:textId="77777777" w:rsidTr="00711315">
        <w:trPr>
          <w:cantSplit/>
        </w:trPr>
        <w:tc>
          <w:tcPr>
            <w:tcW w:w="531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54D2BE34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должность</w:t>
            </w:r>
          </w:p>
        </w:tc>
      </w:tr>
    </w:tbl>
    <w:p w14:paraId="76417CA2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73"/>
      </w:tblGrid>
      <w:tr w:rsidR="00117586" w:rsidRPr="00144621" w14:paraId="35ACD6BF" w14:textId="77777777" w:rsidTr="00711315">
        <w:trPr>
          <w:cantSplit/>
        </w:trPr>
        <w:tc>
          <w:tcPr>
            <w:tcW w:w="5319" w:type="dxa"/>
            <w:vAlign w:val="center"/>
            <w:hideMark/>
          </w:tcPr>
          <w:p w14:paraId="49575035" w14:textId="77777777" w:rsidR="00117586" w:rsidRPr="00144621" w:rsidRDefault="00117586" w:rsidP="00711315">
            <w:pPr>
              <w:widowControl w:val="0"/>
              <w:shd w:val="clear" w:color="auto" w:fill="FFFFFF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Дата представления работы </w:t>
            </w:r>
          </w:p>
        </w:tc>
      </w:tr>
      <w:tr w:rsidR="00117586" w:rsidRPr="00144621" w14:paraId="0B414D10" w14:textId="77777777" w:rsidTr="00711315">
        <w:trPr>
          <w:cantSplit/>
          <w:trHeight w:val="413"/>
        </w:trPr>
        <w:tc>
          <w:tcPr>
            <w:tcW w:w="5319" w:type="dxa"/>
            <w:hideMark/>
          </w:tcPr>
          <w:p w14:paraId="42B740E4" w14:textId="0A4484C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«_____» _________________ 202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6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г.</w:t>
            </w:r>
          </w:p>
        </w:tc>
      </w:tr>
      <w:tr w:rsidR="00117586" w:rsidRPr="00144621" w14:paraId="2D2909E4" w14:textId="77777777" w:rsidTr="00711315">
        <w:trPr>
          <w:cantSplit/>
        </w:trPr>
        <w:tc>
          <w:tcPr>
            <w:tcW w:w="5319" w:type="dxa"/>
            <w:hideMark/>
          </w:tcPr>
          <w:p w14:paraId="633617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Заключение о допуске к защите </w:t>
            </w:r>
          </w:p>
        </w:tc>
      </w:tr>
      <w:tr w:rsidR="00117586" w:rsidRPr="00144621" w14:paraId="6C7C64A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A6D41A7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16E8BE66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B2D60D5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DAE78FA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79DCFBA2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8297558" w14:textId="77777777" w:rsidTr="00711315">
        <w:trPr>
          <w:cantSplit/>
        </w:trPr>
        <w:tc>
          <w:tcPr>
            <w:tcW w:w="5319" w:type="dxa"/>
            <w:hideMark/>
          </w:tcPr>
          <w:p w14:paraId="1963E3D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Оценка 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                            </w:t>
            </w:r>
          </w:p>
        </w:tc>
      </w:tr>
      <w:tr w:rsidR="00117586" w:rsidRPr="00144621" w14:paraId="3F1BC1ED" w14:textId="77777777" w:rsidTr="00711315">
        <w:trPr>
          <w:cantSplit/>
        </w:trPr>
        <w:tc>
          <w:tcPr>
            <w:tcW w:w="5319" w:type="dxa"/>
            <w:hideMark/>
          </w:tcPr>
          <w:p w14:paraId="5987859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right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Количество баллов </w:t>
            </w:r>
          </w:p>
        </w:tc>
      </w:tr>
      <w:tr w:rsidR="00117586" w:rsidRPr="00144621" w14:paraId="3003BB73" w14:textId="77777777" w:rsidTr="00711315">
        <w:trPr>
          <w:cantSplit/>
          <w:trHeight w:val="447"/>
        </w:trPr>
        <w:tc>
          <w:tcPr>
            <w:tcW w:w="5319" w:type="dxa"/>
            <w:hideMark/>
          </w:tcPr>
          <w:p w14:paraId="26EB680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Подпись преподавателя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</w:t>
            </w:r>
          </w:p>
        </w:tc>
      </w:tr>
    </w:tbl>
    <w:p w14:paraId="65832F30" w14:textId="77777777" w:rsidR="00117586" w:rsidRPr="00144621" w:rsidRDefault="00117586" w:rsidP="00117586">
      <w:pPr>
        <w:spacing w:before="20" w:after="0" w:line="240" w:lineRule="auto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p w14:paraId="4CE3F139" w14:textId="6D99C9B5" w:rsidR="00117586" w:rsidRPr="00117586" w:rsidRDefault="00117586" w:rsidP="0011758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noProof/>
          <w:sz w:val="28"/>
          <w:szCs w:val="28"/>
          <w:lang w:bidi="en-US"/>
        </w:rPr>
        <w:t>Череповец, 2026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5156449"/>
        <w:docPartObj>
          <w:docPartGallery w:val="Table of Contents"/>
          <w:docPartUnique/>
        </w:docPartObj>
      </w:sdtPr>
      <w:sdtEndPr/>
      <w:sdtContent>
        <w:p w14:paraId="3D7AAE2D" w14:textId="33CBB78F" w:rsidR="006C7F0E" w:rsidRDefault="006C7F0E">
          <w:pPr>
            <w:pStyle w:val="ab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C7F0E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294DB6F4" w14:textId="77777777" w:rsidR="006C7F0E" w:rsidRPr="006C7F0E" w:rsidRDefault="006C7F0E" w:rsidP="005C606A">
          <w:pPr>
            <w:spacing w:line="360" w:lineRule="auto"/>
            <w:rPr>
              <w:lang w:eastAsia="ru-RU"/>
            </w:rPr>
          </w:pPr>
        </w:p>
        <w:p w14:paraId="0B56E31F" w14:textId="3AB5C933" w:rsidR="006C7F0E" w:rsidRDefault="006C7F0E" w:rsidP="005C606A"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Введение</w:t>
          </w:r>
          <w:r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7B2C28">
            <w:rPr>
              <w:rFonts w:ascii="Times New Roman" w:hAnsi="Times New Roman"/>
              <w:sz w:val="28"/>
              <w:szCs w:val="28"/>
            </w:rPr>
            <w:t>3</w:t>
          </w:r>
        </w:p>
        <w:p w14:paraId="2678C9EB" w14:textId="2F75BBF8" w:rsidR="006C7F0E" w:rsidRPr="006C7F0E" w:rsidRDefault="006C7F0E" w:rsidP="008A56B6">
          <w:pPr>
            <w:pStyle w:val="11"/>
            <w:numPr>
              <w:ilvl w:val="0"/>
              <w:numId w:val="16"/>
            </w:numPr>
            <w:spacing w:line="360" w:lineRule="auto"/>
            <w:ind w:left="284" w:hanging="284"/>
            <w:rPr>
              <w:rFonts w:ascii="Times New Roman" w:hAnsi="Times New Roman"/>
              <w:sz w:val="28"/>
              <w:szCs w:val="28"/>
            </w:rPr>
          </w:pPr>
          <w:r w:rsidRPr="006C7F0E">
            <w:rPr>
              <w:rFonts w:ascii="Times New Roman" w:hAnsi="Times New Roman"/>
              <w:sz w:val="28"/>
              <w:szCs w:val="28"/>
            </w:rPr>
            <w:t>Описание предметной области</w:t>
          </w:r>
          <w:bookmarkStart w:id="2" w:name="_Hlk222440163"/>
          <w:r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bookmarkEnd w:id="2"/>
        </w:p>
        <w:p w14:paraId="02E7007C" w14:textId="7EC662CD" w:rsidR="006C7F0E" w:rsidRPr="006C7F0E" w:rsidRDefault="005C606A" w:rsidP="008A56B6">
          <w:pPr>
            <w:pStyle w:val="2"/>
            <w:numPr>
              <w:ilvl w:val="0"/>
              <w:numId w:val="16"/>
            </w:numPr>
            <w:spacing w:line="360" w:lineRule="auto"/>
            <w:ind w:left="284" w:hanging="284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Выбор </w:t>
          </w:r>
          <w:r w:rsidRPr="005C606A">
            <w:rPr>
              <w:rFonts w:ascii="Times New Roman" w:hAnsi="Times New Roman"/>
              <w:sz w:val="28"/>
              <w:szCs w:val="28"/>
            </w:rPr>
            <w:t>жизненного цикла информационной системы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14:paraId="730A4CCA" w14:textId="29C17C32" w:rsidR="006C7F0E" w:rsidRPr="006C7F0E" w:rsidRDefault="005C606A" w:rsidP="008A56B6">
          <w:pPr>
            <w:pStyle w:val="3"/>
            <w:numPr>
              <w:ilvl w:val="0"/>
              <w:numId w:val="16"/>
            </w:numPr>
            <w:spacing w:line="360" w:lineRule="auto"/>
            <w:ind w:left="284" w:hanging="284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Этапы жизненного цикла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14:paraId="6D30E6FB" w14:textId="7C3F76E7" w:rsidR="006C7F0E" w:rsidRPr="006C7F0E" w:rsidRDefault="005C606A" w:rsidP="005C606A"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Заключение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14:paraId="081A16DC" w14:textId="61FE84F4" w:rsidR="006C7F0E" w:rsidRPr="006C7F0E" w:rsidRDefault="005C606A" w:rsidP="005C606A">
          <w:pPr>
            <w:pStyle w:val="2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Список литературы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14:paraId="223F6E15" w14:textId="6939EF25" w:rsidR="005C606A" w:rsidRDefault="005C606A" w:rsidP="005C606A">
          <w:pPr>
            <w:pStyle w:val="3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Приложение 1. Техническое задание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14:paraId="77AF8F66" w14:textId="6E9840E5" w:rsidR="005C606A" w:rsidRDefault="005C606A" w:rsidP="005C606A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 2. Нормальные формы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14:paraId="607DB1D7" w14:textId="1BC94E1B" w:rsidR="005C606A" w:rsidRDefault="005C606A" w:rsidP="005C606A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3. Руководство пользователя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  <w:p w14:paraId="6BEBAA25" w14:textId="14C63090" w:rsidR="006C7F0E" w:rsidRPr="005C606A" w:rsidRDefault="005C606A" w:rsidP="005C606A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4. Текст программы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</w:p>
      </w:sdtContent>
    </w:sdt>
    <w:p w14:paraId="1C7A0DE4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1A7D7D24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55A1CFEB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451A0D4F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4E0CFBE1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0A63B94A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4B540A4E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4105076C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3DB3C9BC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31D02D64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761C1C3D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1BD45631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326D9802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4B8415D7" w14:textId="77777777" w:rsidR="006D7D38" w:rsidRDefault="006D7D38" w:rsidP="006D7D38">
      <w:pPr>
        <w:rPr>
          <w:rFonts w:ascii="Times New Roman" w:hAnsi="Times New Roman" w:cs="Times New Roman"/>
          <w:sz w:val="28"/>
          <w:szCs w:val="28"/>
        </w:rPr>
      </w:pPr>
    </w:p>
    <w:p w14:paraId="65F95AFA" w14:textId="06E2F66B" w:rsidR="00A05B82" w:rsidRDefault="00117586" w:rsidP="00BE76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4C140A29" w14:textId="77777777" w:rsidR="00BE7600" w:rsidRDefault="00BE7600" w:rsidP="00BE76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CC9D83E" w14:textId="4BA883D0" w:rsidR="006D7D38" w:rsidRDefault="006D7D38" w:rsidP="00BE7600">
      <w:pPr>
        <w:pStyle w:val="ds-markdown-paragraph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7D38">
        <w:rPr>
          <w:sz w:val="28"/>
          <w:szCs w:val="28"/>
        </w:rPr>
        <w:t>азвитие внутреннего туризма становится одной из приоритетных задач для муниципальных образований, стремящихся к повышению туристической привлекательности и сохранению культурного наследия. Уездные города, обладающие уникальной исторической застройкой и самобытной атмосферой, часто сталкиваются с проблемой недостаточной информированности потенциальных туристов.</w:t>
      </w:r>
      <w:r>
        <w:rPr>
          <w:sz w:val="28"/>
          <w:szCs w:val="28"/>
        </w:rPr>
        <w:t xml:space="preserve"> </w:t>
      </w:r>
      <w:r w:rsidRPr="006D7D38">
        <w:rPr>
          <w:sz w:val="28"/>
          <w:szCs w:val="28"/>
        </w:rPr>
        <w:t xml:space="preserve">Современные туристы хотят эффекта погружения от онлайн-сервисов, когда выбирают маршруты: возможность увидеть, объекты не только в формате 2D, но и в формате 3D. В данном случае необходим инструмент, который будет интегрирован на ресурсы </w:t>
      </w:r>
      <w:r w:rsidRPr="00E20038">
        <w:rPr>
          <w:color w:val="FF0000"/>
          <w:sz w:val="28"/>
          <w:szCs w:val="28"/>
        </w:rPr>
        <w:t xml:space="preserve">Туристического центра </w:t>
      </w:r>
      <w:r w:rsidRPr="006D7D38">
        <w:rPr>
          <w:sz w:val="28"/>
          <w:szCs w:val="28"/>
        </w:rPr>
        <w:t>«Череповец»</w:t>
      </w:r>
      <w:r w:rsidR="00E20038">
        <w:rPr>
          <w:sz w:val="28"/>
          <w:szCs w:val="28"/>
        </w:rPr>
        <w:t xml:space="preserve"> </w:t>
      </w:r>
      <w:r w:rsidR="00E20038" w:rsidRPr="00E20038">
        <w:rPr>
          <w:color w:val="FF0000"/>
          <w:sz w:val="28"/>
          <w:szCs w:val="28"/>
        </w:rPr>
        <w:t>[99</w:t>
      </w:r>
      <w:r w:rsidR="00E20038" w:rsidRPr="00E20038">
        <w:rPr>
          <w:sz w:val="28"/>
          <w:szCs w:val="28"/>
        </w:rPr>
        <w:t>]</w:t>
      </w:r>
      <w:r w:rsidRPr="006D7D38">
        <w:rPr>
          <w:sz w:val="28"/>
          <w:szCs w:val="28"/>
        </w:rPr>
        <w:t>. Разрозненность справочных материалов, отсутствие наглядных цифровых инструментов для планирования прогулок и знакомства с достопримечательностями снижают интерес к историческим местам и препятствуют формированию их целостного образа. Создание современного интерактивного гида является эффективным инструментом для решения обозначенной задачи.</w:t>
      </w:r>
    </w:p>
    <w:p w14:paraId="56799073" w14:textId="7C4F49CD" w:rsidR="006D7D38" w:rsidRPr="006D7D38" w:rsidRDefault="006D7D38" w:rsidP="00BE7600">
      <w:pPr>
        <w:pStyle w:val="ds-markdown-paragraph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D7D38">
        <w:rPr>
          <w:sz w:val="28"/>
          <w:szCs w:val="28"/>
        </w:rPr>
        <w:t>Проект направлен на разработку информационной системы «</w:t>
      </w:r>
      <w:r>
        <w:rPr>
          <w:sz w:val="28"/>
          <w:szCs w:val="28"/>
        </w:rPr>
        <w:t>П</w:t>
      </w:r>
      <w:r w:rsidRPr="006D7D38">
        <w:rPr>
          <w:sz w:val="28"/>
          <w:szCs w:val="28"/>
        </w:rPr>
        <w:t xml:space="preserve">утеводитель по уездному городу», которая будет интегрирована в официальный сайт </w:t>
      </w:r>
      <w:r w:rsidRPr="00E20038">
        <w:rPr>
          <w:color w:val="FF0000"/>
          <w:sz w:val="28"/>
          <w:szCs w:val="28"/>
        </w:rPr>
        <w:t xml:space="preserve">Туристско-информационного </w:t>
      </w:r>
      <w:r w:rsidRPr="006D7D38">
        <w:rPr>
          <w:sz w:val="28"/>
          <w:szCs w:val="28"/>
        </w:rPr>
        <w:t xml:space="preserve">центра. Система призвана обеспечить жителям и гостям города удобный и наглядный доступ к информации о </w:t>
      </w:r>
      <w:r w:rsidR="00E20038" w:rsidRPr="00E20038">
        <w:rPr>
          <w:color w:val="FF0000"/>
          <w:sz w:val="28"/>
          <w:szCs w:val="28"/>
          <w:lang w:val="en-US"/>
        </w:rPr>
        <w:t>uihguiui</w:t>
      </w:r>
      <w:r w:rsidR="00E20038" w:rsidRPr="00E20038">
        <w:rPr>
          <w:color w:val="FF0000"/>
          <w:sz w:val="28"/>
          <w:szCs w:val="28"/>
        </w:rPr>
        <w:t xml:space="preserve"> </w:t>
      </w:r>
      <w:r w:rsidRPr="006D7D38">
        <w:rPr>
          <w:sz w:val="28"/>
          <w:szCs w:val="28"/>
        </w:rPr>
        <w:t>памятных зданиях, ключевых достопримечательностях и туристических маршрутах.</w:t>
      </w:r>
    </w:p>
    <w:p w14:paraId="10A76206" w14:textId="77777777" w:rsidR="006D7D38" w:rsidRPr="006D7D38" w:rsidRDefault="006D7D38" w:rsidP="00BE7600">
      <w:pPr>
        <w:pStyle w:val="ds-markdown-paragraph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D7D38">
        <w:rPr>
          <w:sz w:val="28"/>
          <w:szCs w:val="28"/>
        </w:rPr>
        <w:t>Ана</w:t>
      </w:r>
      <w:r w:rsidRPr="00E20038">
        <w:rPr>
          <w:color w:val="FF0000"/>
          <w:sz w:val="28"/>
          <w:szCs w:val="28"/>
        </w:rPr>
        <w:t>лиз текущей си</w:t>
      </w:r>
      <w:r w:rsidRPr="006D7D38">
        <w:rPr>
          <w:sz w:val="28"/>
          <w:szCs w:val="28"/>
        </w:rPr>
        <w:t>туации показывает отсутствие специализированного цифров</w:t>
      </w:r>
      <w:r w:rsidRPr="00E20038">
        <w:rPr>
          <w:color w:val="FF0000"/>
          <w:sz w:val="28"/>
          <w:szCs w:val="28"/>
        </w:rPr>
        <w:t>ого ресурса, кот</w:t>
      </w:r>
      <w:r w:rsidRPr="006D7D38">
        <w:rPr>
          <w:sz w:val="28"/>
          <w:szCs w:val="28"/>
        </w:rPr>
        <w:t>орый сочетал бы в себе картографические данные, трехмер</w:t>
      </w:r>
      <w:r w:rsidRPr="00E20038">
        <w:rPr>
          <w:color w:val="FF0000"/>
          <w:sz w:val="28"/>
          <w:szCs w:val="28"/>
        </w:rPr>
        <w:t>ные модели об</w:t>
      </w:r>
      <w:r w:rsidRPr="006D7D38">
        <w:rPr>
          <w:sz w:val="28"/>
          <w:szCs w:val="28"/>
        </w:rPr>
        <w:t>ъектов и структурированные исторические справки. Инфор</w:t>
      </w:r>
      <w:r w:rsidRPr="00E20038">
        <w:rPr>
          <w:color w:val="FF0000"/>
          <w:sz w:val="28"/>
          <w:szCs w:val="28"/>
        </w:rPr>
        <w:t>мация об объект</w:t>
      </w:r>
      <w:r w:rsidRPr="006D7D38">
        <w:rPr>
          <w:sz w:val="28"/>
          <w:szCs w:val="28"/>
        </w:rPr>
        <w:t>ах культурного наследия публикуется на различных интерне</w:t>
      </w:r>
      <w:r w:rsidRPr="00E20038">
        <w:rPr>
          <w:color w:val="FF0000"/>
          <w:sz w:val="28"/>
          <w:szCs w:val="28"/>
        </w:rPr>
        <w:t>т-площадках в</w:t>
      </w:r>
      <w:r w:rsidRPr="006D7D38">
        <w:rPr>
          <w:sz w:val="28"/>
          <w:szCs w:val="28"/>
        </w:rPr>
        <w:t xml:space="preserve"> несистематизированном виде, а возможности интерак</w:t>
      </w:r>
      <w:r w:rsidRPr="00E20038">
        <w:rPr>
          <w:color w:val="FF0000"/>
          <w:sz w:val="28"/>
          <w:szCs w:val="28"/>
        </w:rPr>
        <w:t>тивного взаимо</w:t>
      </w:r>
      <w:r w:rsidRPr="006D7D38">
        <w:rPr>
          <w:sz w:val="28"/>
          <w:szCs w:val="28"/>
        </w:rPr>
        <w:t>действия с картой города или предварительного просмо</w:t>
      </w:r>
      <w:r w:rsidRPr="00E20038">
        <w:rPr>
          <w:color w:val="FF0000"/>
          <w:sz w:val="28"/>
          <w:szCs w:val="28"/>
        </w:rPr>
        <w:t>тра 3D-моделей з</w:t>
      </w:r>
      <w:r w:rsidRPr="006D7D38">
        <w:rPr>
          <w:sz w:val="28"/>
          <w:szCs w:val="28"/>
        </w:rPr>
        <w:t>даний отсутствуют. Выявлена потребность в создании единого</w:t>
      </w:r>
      <w:r w:rsidRPr="00E20038">
        <w:rPr>
          <w:color w:val="FF0000"/>
          <w:sz w:val="28"/>
          <w:szCs w:val="28"/>
        </w:rPr>
        <w:t xml:space="preserve"> веб-ориентиров</w:t>
      </w:r>
      <w:r w:rsidRPr="006D7D38">
        <w:rPr>
          <w:sz w:val="28"/>
          <w:szCs w:val="28"/>
        </w:rPr>
        <w:t>анного решения, объединяющего все необходимые данные</w:t>
      </w:r>
      <w:r w:rsidRPr="00E20038">
        <w:rPr>
          <w:color w:val="FF0000"/>
          <w:sz w:val="28"/>
          <w:szCs w:val="28"/>
        </w:rPr>
        <w:t>.</w:t>
      </w:r>
    </w:p>
    <w:p w14:paraId="386AFA52" w14:textId="38BE0FB6" w:rsidR="006D7D38" w:rsidRDefault="006D7D38" w:rsidP="00BE7600">
      <w:pPr>
        <w:pStyle w:val="ds-markdown-paragraph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0038">
        <w:rPr>
          <w:color w:val="FF0000"/>
          <w:sz w:val="28"/>
          <w:szCs w:val="28"/>
        </w:rPr>
        <w:t xml:space="preserve">Разработка серверной части </w:t>
      </w:r>
      <w:r w:rsidRPr="006D7D38">
        <w:rPr>
          <w:sz w:val="28"/>
          <w:szCs w:val="28"/>
        </w:rPr>
        <w:t>позволит создать надежную основу для функционирования путеводителя, автоматизировать процессы хранения и обновления контента. Реал</w:t>
      </w:r>
      <w:r w:rsidRPr="00E20038">
        <w:rPr>
          <w:color w:val="FF0000"/>
          <w:sz w:val="28"/>
          <w:szCs w:val="28"/>
        </w:rPr>
        <w:t>изация пр</w:t>
      </w:r>
      <w:r w:rsidRPr="006D7D38">
        <w:rPr>
          <w:sz w:val="28"/>
          <w:szCs w:val="28"/>
        </w:rPr>
        <w:t>оекта будет способствовать популяризации исторических ценностей, п</w:t>
      </w:r>
      <w:r w:rsidRPr="00E20038">
        <w:rPr>
          <w:color w:val="FF0000"/>
          <w:sz w:val="28"/>
          <w:szCs w:val="28"/>
        </w:rPr>
        <w:t>ривлечен</w:t>
      </w:r>
      <w:r w:rsidRPr="006D7D38">
        <w:rPr>
          <w:sz w:val="28"/>
          <w:szCs w:val="28"/>
        </w:rPr>
        <w:t>ию туристов и повышению вовлеченности граждан в культурную жи</w:t>
      </w:r>
      <w:r w:rsidRPr="00E20038">
        <w:rPr>
          <w:color w:val="FF0000"/>
          <w:sz w:val="28"/>
          <w:szCs w:val="28"/>
        </w:rPr>
        <w:t>знь города</w:t>
      </w:r>
      <w:r w:rsidRPr="006D7D38">
        <w:rPr>
          <w:sz w:val="28"/>
          <w:szCs w:val="28"/>
        </w:rPr>
        <w:t>, а также послужит практической основой для учебно-исследовател</w:t>
      </w:r>
      <w:r w:rsidRPr="00E20038">
        <w:rPr>
          <w:color w:val="FF0000"/>
          <w:sz w:val="28"/>
          <w:szCs w:val="28"/>
        </w:rPr>
        <w:t>ьской дея</w:t>
      </w:r>
      <w:r w:rsidRPr="006D7D38">
        <w:rPr>
          <w:sz w:val="28"/>
          <w:szCs w:val="28"/>
        </w:rPr>
        <w:t>тельности в рамках производственной практики.</w:t>
      </w:r>
    </w:p>
    <w:p w14:paraId="525BF846" w14:textId="31939308" w:rsidR="006D7D38" w:rsidRDefault="006D7D38" w:rsidP="006D7D38">
      <w:pPr>
        <w:pStyle w:val="ds-markdown-paragraph"/>
        <w:jc w:val="both"/>
        <w:rPr>
          <w:sz w:val="28"/>
          <w:szCs w:val="28"/>
        </w:rPr>
      </w:pPr>
    </w:p>
    <w:p w14:paraId="057C58B3" w14:textId="7C2685BF" w:rsidR="00BE7600" w:rsidRDefault="00BE7600" w:rsidP="006D7D38">
      <w:pPr>
        <w:pStyle w:val="ds-markdown-paragraph"/>
        <w:jc w:val="both"/>
        <w:rPr>
          <w:sz w:val="28"/>
          <w:szCs w:val="28"/>
        </w:rPr>
      </w:pPr>
    </w:p>
    <w:p w14:paraId="6CE5FBC0" w14:textId="77777777" w:rsidR="00BE7600" w:rsidRDefault="00BE7600" w:rsidP="006D7D38">
      <w:pPr>
        <w:pStyle w:val="ds-markdown-paragraph"/>
        <w:jc w:val="both"/>
        <w:rPr>
          <w:sz w:val="28"/>
          <w:szCs w:val="28"/>
        </w:rPr>
      </w:pPr>
    </w:p>
    <w:p w14:paraId="6423A5BB" w14:textId="5B274F3C" w:rsidR="00A532E5" w:rsidRDefault="00A532E5" w:rsidP="00BE7600">
      <w:pPr>
        <w:pStyle w:val="ds-markdown-paragraph"/>
        <w:spacing w:before="0" w:beforeAutospacing="0" w:after="0" w:afterAutospacing="0"/>
        <w:ind w:firstLine="425"/>
        <w:rPr>
          <w:sz w:val="28"/>
          <w:szCs w:val="28"/>
        </w:rPr>
      </w:pPr>
      <w:r w:rsidRPr="00A532E5">
        <w:rPr>
          <w:sz w:val="28"/>
          <w:szCs w:val="28"/>
        </w:rPr>
        <w:lastRenderedPageBreak/>
        <w:t>Заключение</w:t>
      </w:r>
    </w:p>
    <w:p w14:paraId="0E178BC3" w14:textId="77777777" w:rsidR="00BE7600" w:rsidRPr="00A532E5" w:rsidRDefault="00BE7600" w:rsidP="00BE7600">
      <w:pPr>
        <w:pStyle w:val="ds-markdown-paragraph"/>
        <w:spacing w:before="0" w:beforeAutospacing="0" w:after="0" w:afterAutospacing="0"/>
        <w:ind w:firstLine="425"/>
        <w:rPr>
          <w:sz w:val="28"/>
          <w:szCs w:val="28"/>
        </w:rPr>
      </w:pPr>
    </w:p>
    <w:p w14:paraId="3815EB4D" w14:textId="18CDC03D" w:rsidR="006D7D38" w:rsidRPr="006D7D38" w:rsidRDefault="006D7D38" w:rsidP="00BE76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D7D38">
        <w:rPr>
          <w:rFonts w:ascii="Times New Roman" w:hAnsi="Times New Roman" w:cs="Times New Roman"/>
          <w:sz w:val="28"/>
          <w:szCs w:val="28"/>
        </w:rPr>
        <w:t>В ходе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38">
        <w:rPr>
          <w:rFonts w:ascii="Times New Roman" w:hAnsi="Times New Roman" w:cs="Times New Roman"/>
          <w:sz w:val="28"/>
          <w:szCs w:val="28"/>
        </w:rPr>
        <w:t xml:space="preserve">проекта была рассмотрена проблема отсутствия централизованного цифрового инструмента для навигации и знакомства с достопримечательностями </w:t>
      </w:r>
      <w:r w:rsidRPr="00E20038">
        <w:rPr>
          <w:rFonts w:ascii="Times New Roman" w:hAnsi="Times New Roman" w:cs="Times New Roman"/>
          <w:color w:val="FF0000"/>
          <w:sz w:val="28"/>
          <w:szCs w:val="28"/>
        </w:rPr>
        <w:t>уездного города</w:t>
      </w:r>
      <w:r w:rsidRPr="006D7D38">
        <w:rPr>
          <w:rFonts w:ascii="Times New Roman" w:hAnsi="Times New Roman" w:cs="Times New Roman"/>
          <w:sz w:val="28"/>
          <w:szCs w:val="28"/>
        </w:rPr>
        <w:t>. Анализ предметной области, показал, что разрозненность информации об исторических зданиях, отсутствие интерактивных карт и структурированных маршрутов, а также невозможность предварительного просмотра 3D-моделей объектов снижают туристическую привлекательность региона и затрудняют доступ граждан к культурному наследию.</w:t>
      </w:r>
    </w:p>
    <w:p w14:paraId="6A49D920" w14:textId="3CD8E0DA" w:rsidR="006D7D38" w:rsidRDefault="006D7D38" w:rsidP="00BE76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D7D38">
        <w:rPr>
          <w:rFonts w:ascii="Times New Roman" w:hAnsi="Times New Roman" w:cs="Times New Roman"/>
          <w:sz w:val="28"/>
          <w:szCs w:val="28"/>
        </w:rPr>
        <w:t>ыло выполнено проектирование серверной части информационной системы путеводител</w:t>
      </w:r>
      <w:r w:rsidRPr="00E20038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Pr="006D7D38">
        <w:rPr>
          <w:rFonts w:ascii="Times New Roman" w:hAnsi="Times New Roman" w:cs="Times New Roman"/>
          <w:sz w:val="28"/>
          <w:szCs w:val="28"/>
        </w:rPr>
        <w:t xml:space="preserve"> по уездному городу, предназначенной для интеграции с официальным сайтом Туристско-информационного центра</w:t>
      </w:r>
      <w:r w:rsidR="00E20038" w:rsidRPr="00E20038">
        <w:rPr>
          <w:rFonts w:ascii="Times New Roman" w:hAnsi="Times New Roman" w:cs="Times New Roman"/>
          <w:sz w:val="28"/>
          <w:szCs w:val="28"/>
        </w:rPr>
        <w:t xml:space="preserve"> </w:t>
      </w:r>
      <w:r w:rsidR="00E20038" w:rsidRPr="00E20038">
        <w:rPr>
          <w:rFonts w:ascii="Times New Roman" w:hAnsi="Times New Roman" w:cs="Times New Roman"/>
          <w:color w:val="FF0000"/>
          <w:sz w:val="28"/>
          <w:szCs w:val="28"/>
          <w:lang w:val="en-US"/>
        </w:rPr>
        <w:t>tfgyhftyydf</w:t>
      </w:r>
      <w:r w:rsidRPr="006D7D38">
        <w:rPr>
          <w:rFonts w:ascii="Times New Roman" w:hAnsi="Times New Roman" w:cs="Times New Roman"/>
          <w:sz w:val="28"/>
          <w:szCs w:val="28"/>
        </w:rPr>
        <w:t>. Определены основные функциональные требования к серверной части, продиктованные необходимостью обеспечения клиентского приложения данными: детальны</w:t>
      </w:r>
      <w:r w:rsidRPr="00E2003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6D7D38">
        <w:rPr>
          <w:rFonts w:ascii="Times New Roman" w:hAnsi="Times New Roman" w:cs="Times New Roman"/>
          <w:sz w:val="28"/>
          <w:szCs w:val="28"/>
        </w:rPr>
        <w:t xml:space="preserve"> </w:t>
      </w:r>
      <w:r w:rsidRPr="00E20038">
        <w:rPr>
          <w:rFonts w:ascii="Times New Roman" w:hAnsi="Times New Roman" w:cs="Times New Roman"/>
          <w:color w:val="FF0000"/>
          <w:sz w:val="28"/>
          <w:szCs w:val="28"/>
        </w:rPr>
        <w:t xml:space="preserve">сведений </w:t>
      </w:r>
      <w:r w:rsidRPr="006D7D38">
        <w:rPr>
          <w:rFonts w:ascii="Times New Roman" w:hAnsi="Times New Roman" w:cs="Times New Roman"/>
          <w:sz w:val="28"/>
          <w:szCs w:val="28"/>
        </w:rPr>
        <w:t>о памятных зданиях (исторические справки, интересные факты, адреса), а также 3D-моделей в формате gltf/glb.</w:t>
      </w:r>
    </w:p>
    <w:p w14:paraId="057C747D" w14:textId="0748B807" w:rsidR="006D7D38" w:rsidRPr="006D7D38" w:rsidRDefault="006D7D38" w:rsidP="00BE76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D7D38">
        <w:rPr>
          <w:rFonts w:ascii="Times New Roman" w:hAnsi="Times New Roman" w:cs="Times New Roman"/>
          <w:sz w:val="28"/>
          <w:szCs w:val="28"/>
        </w:rPr>
        <w:t>В процессе работы была проанализирована архитектура взаимодействия компонентов системы. Определены требования к программной совместимости и условия эксплуатации. Это позволило сформулировать задачи для следующих этапов разработки, включая наполнение базы данных, создание API для передачи данных на сайт и тестирование функциональности.</w:t>
      </w:r>
    </w:p>
    <w:p w14:paraId="04478B70" w14:textId="57CF7B71" w:rsidR="007F5088" w:rsidRDefault="006D7D38" w:rsidP="00BE76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D7D38">
        <w:rPr>
          <w:rFonts w:ascii="Times New Roman" w:hAnsi="Times New Roman" w:cs="Times New Roman"/>
          <w:sz w:val="28"/>
          <w:szCs w:val="28"/>
        </w:rPr>
        <w:t xml:space="preserve">Результатом курсового проекта является </w:t>
      </w:r>
      <w:r w:rsidRPr="00E20038">
        <w:rPr>
          <w:rFonts w:ascii="Times New Roman" w:hAnsi="Times New Roman" w:cs="Times New Roman"/>
          <w:color w:val="FF0000"/>
          <w:sz w:val="28"/>
          <w:szCs w:val="28"/>
        </w:rPr>
        <w:t xml:space="preserve">концепция и проектное </w:t>
      </w:r>
      <w:r w:rsidRPr="006D7D38">
        <w:rPr>
          <w:rFonts w:ascii="Times New Roman" w:hAnsi="Times New Roman" w:cs="Times New Roman"/>
          <w:sz w:val="28"/>
          <w:szCs w:val="28"/>
        </w:rPr>
        <w:t>решение серверной части путеводителя, обеспечивающего централизованное хранение и предоставление туристической информации. Реализация предложенного решения позво</w:t>
      </w:r>
      <w:r w:rsidRPr="00E20038">
        <w:rPr>
          <w:rFonts w:ascii="Times New Roman" w:hAnsi="Times New Roman" w:cs="Times New Roman"/>
          <w:color w:val="FF0000"/>
          <w:sz w:val="28"/>
          <w:szCs w:val="28"/>
        </w:rPr>
        <w:t>лит</w:t>
      </w:r>
      <w:r w:rsidRPr="006D7D38">
        <w:rPr>
          <w:rFonts w:ascii="Times New Roman" w:hAnsi="Times New Roman" w:cs="Times New Roman"/>
          <w:sz w:val="28"/>
          <w:szCs w:val="28"/>
        </w:rPr>
        <w:t xml:space="preserve"> создать единую цифровую платформу для привлечения туристов, повыс</w:t>
      </w:r>
      <w:r w:rsidRPr="00E20038">
        <w:rPr>
          <w:rFonts w:ascii="Times New Roman" w:hAnsi="Times New Roman" w:cs="Times New Roman"/>
          <w:color w:val="FF0000"/>
          <w:sz w:val="28"/>
          <w:szCs w:val="28"/>
        </w:rPr>
        <w:t xml:space="preserve">ить </w:t>
      </w:r>
      <w:r w:rsidRPr="006D7D38">
        <w:rPr>
          <w:rFonts w:ascii="Times New Roman" w:hAnsi="Times New Roman" w:cs="Times New Roman"/>
          <w:sz w:val="28"/>
          <w:szCs w:val="28"/>
        </w:rPr>
        <w:t xml:space="preserve">доступность информации об исторических ценностях города и обеспечить надежную основу для функционирования </w:t>
      </w:r>
      <w:r w:rsidR="0078212F">
        <w:rPr>
          <w:rFonts w:ascii="Times New Roman" w:hAnsi="Times New Roman" w:cs="Times New Roman"/>
          <w:sz w:val="28"/>
          <w:szCs w:val="28"/>
        </w:rPr>
        <w:t>путеводителя</w:t>
      </w:r>
      <w:r w:rsidRPr="006D7D38">
        <w:rPr>
          <w:rFonts w:ascii="Times New Roman" w:hAnsi="Times New Roman" w:cs="Times New Roman"/>
          <w:sz w:val="28"/>
          <w:szCs w:val="28"/>
        </w:rPr>
        <w:t>, встроенной в официальный сайт Туристско-информационного центра.</w:t>
      </w:r>
      <w:r w:rsidR="007F5088">
        <w:rPr>
          <w:rFonts w:ascii="Times New Roman" w:hAnsi="Times New Roman" w:cs="Times New Roman"/>
          <w:sz w:val="28"/>
          <w:szCs w:val="28"/>
        </w:rPr>
        <w:br w:type="page"/>
      </w:r>
    </w:p>
    <w:p w14:paraId="37CC6ED2" w14:textId="1C0598FD" w:rsidR="00117586" w:rsidRDefault="007F5088" w:rsidP="007F508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F5088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</w:p>
    <w:p w14:paraId="0B9CBE79" w14:textId="77777777" w:rsidR="00A061D8" w:rsidRDefault="00A061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bookmarkStart w:id="3" w:name="_GoBack"/>
      <w:bookmarkEnd w:id="3"/>
    </w:p>
    <w:p w14:paraId="7FA7032C" w14:textId="77777777" w:rsidR="00A061D8" w:rsidRPr="00144621" w:rsidRDefault="00A061D8" w:rsidP="00A061D8">
      <w:pPr>
        <w:keepNext/>
        <w:keepLines/>
        <w:widowControl w:val="0"/>
        <w:autoSpaceDE w:val="0"/>
        <w:autoSpaceDN w:val="0"/>
        <w:spacing w:before="2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</w:pPr>
      <w:bookmarkStart w:id="4" w:name="_Toc199382848"/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  <w:r w:rsidRPr="0014462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Техническое задание</w:t>
      </w:r>
      <w:bookmarkEnd w:id="4"/>
      <w:r w:rsidRPr="00144621"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  <w:t xml:space="preserve"> </w:t>
      </w:r>
    </w:p>
    <w:p w14:paraId="4531BA3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sz w:val="27"/>
          <w:szCs w:val="32"/>
        </w:rPr>
      </w:pPr>
    </w:p>
    <w:p w14:paraId="1FC1234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МИНОБРНАУКИ</w:t>
      </w:r>
      <w:r w:rsidRPr="0014462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РОССИИ</w:t>
      </w:r>
    </w:p>
    <w:p w14:paraId="4F72173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Федеральное государственное бюджетное </w:t>
      </w:r>
    </w:p>
    <w:p w14:paraId="66F2092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образовательное учреждение</w:t>
      </w:r>
      <w:r w:rsidRPr="00144621">
        <w:rPr>
          <w:rFonts w:ascii="Times New Roman" w:eastAsia="Times New Roman" w:hAnsi="Times New Roman" w:cs="Times New Roman"/>
          <w:spacing w:val="-67"/>
          <w:sz w:val="28"/>
        </w:rPr>
        <w:t xml:space="preserve">             </w:t>
      </w:r>
      <w:r w:rsidRPr="00144621">
        <w:rPr>
          <w:rFonts w:ascii="Times New Roman" w:eastAsia="Times New Roman" w:hAnsi="Times New Roman" w:cs="Times New Roman"/>
          <w:sz w:val="28"/>
        </w:rPr>
        <w:t>высшего</w:t>
      </w:r>
      <w:r w:rsidRPr="001446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образования</w:t>
      </w:r>
    </w:p>
    <w:p w14:paraId="6E54F08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1" w:lineRule="exact"/>
        <w:ind w:left="120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«ЧЕРЕПОВЕЦКИЙ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ГОСУДАРСТВЕННЫЙ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УНИВЕРСИТЕТ»</w:t>
      </w:r>
    </w:p>
    <w:p w14:paraId="4B9C7E6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4DAB008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3440083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12"/>
          <w:szCs w:val="32"/>
        </w:rPr>
      </w:pPr>
      <w:r w:rsidRPr="0014462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F7D91" wp14:editId="0C90E94A">
                <wp:simplePos x="0" y="0"/>
                <wp:positionH relativeFrom="page">
                  <wp:posOffset>1085850</wp:posOffset>
                </wp:positionH>
                <wp:positionV relativeFrom="paragraph">
                  <wp:posOffset>273685</wp:posOffset>
                </wp:positionV>
                <wp:extent cx="6120130" cy="635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D09785" id="Прямоугольник 27" o:spid="_x0000_s1026" style="position:absolute;margin-left:85.5pt;margin-top:21.55pt;width:481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" fillcolor="#7f7f7f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Институт информационных технологий</w:t>
      </w:r>
    </w:p>
    <w:p w14:paraId="178829A2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0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института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(факультета)</w:t>
      </w:r>
    </w:p>
    <w:p w14:paraId="5DB1E4C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Математическое и программное обеспечение ЭВМ</w:t>
      </w:r>
    </w:p>
    <w:p w14:paraId="0CA341C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5" w:lineRule="exact"/>
        <w:ind w:left="122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52658B" wp14:editId="2A0E5F09">
                <wp:simplePos x="0" y="0"/>
                <wp:positionH relativeFrom="page">
                  <wp:posOffset>1086485</wp:posOffset>
                </wp:positionH>
                <wp:positionV relativeFrom="paragraph">
                  <wp:posOffset>18415</wp:posOffset>
                </wp:positionV>
                <wp:extent cx="6120130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DF127" id="Прямоугольник 26" o:spid="_x0000_s1026" style="position:absolute;margin-left:85.55pt;margin-top:1.45pt;width:481.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KCKUR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кафедры</w:t>
      </w:r>
    </w:p>
    <w:p w14:paraId="6E1E1BD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0" w:lineRule="exact"/>
        <w:ind w:left="11"/>
        <w:rPr>
          <w:rFonts w:ascii="Times New Roman" w:eastAsia="Times New Roman" w:hAnsi="Times New Roman" w:cs="Times New Roman"/>
          <w:sz w:val="2"/>
          <w:szCs w:val="32"/>
        </w:rPr>
      </w:pPr>
    </w:p>
    <w:p w14:paraId="141F170C" w14:textId="0E13C2A2" w:rsidR="00A061D8" w:rsidRPr="00144621" w:rsidRDefault="00790707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  <w:t>Проектерование систем управления данными</w:t>
      </w:r>
    </w:p>
    <w:p w14:paraId="07C3D84B" w14:textId="0EADB01E" w:rsidR="00A061D8" w:rsidRPr="00144621" w:rsidRDefault="00A061D8" w:rsidP="00A061D8">
      <w:pPr>
        <w:widowControl w:val="0"/>
        <w:autoSpaceDE w:val="0"/>
        <w:autoSpaceDN w:val="0"/>
        <w:spacing w:before="20" w:after="0" w:line="244" w:lineRule="exact"/>
        <w:ind w:left="1661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60B86F" wp14:editId="0D903DD7">
                <wp:simplePos x="0" y="0"/>
                <wp:positionH relativeFrom="page">
                  <wp:posOffset>1086485</wp:posOffset>
                </wp:positionH>
                <wp:positionV relativeFrom="paragraph">
                  <wp:posOffset>25400</wp:posOffset>
                </wp:positionV>
                <wp:extent cx="6120130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125FF7" id="Прямоугольник 24" o:spid="_x0000_s1026" style="position:absolute;margin-left:85.55pt;margin-top:2pt;width:481.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WznmTd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90707">
        <w:rPr>
          <w:rFonts w:ascii="Times New Roman" w:eastAsia="Times New Roman" w:hAnsi="Times New Roman" w:cs="Times New Roman"/>
          <w:sz w:val="24"/>
        </w:rPr>
        <w:t>модуля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в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соответствии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учебным</w:t>
      </w:r>
      <w:r w:rsidRPr="001446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планом</w:t>
      </w:r>
    </w:p>
    <w:p w14:paraId="7F4D59C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57B4C9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76370AF5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2" w:lineRule="exact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УТВЕРЖДАЮ</w:t>
      </w:r>
    </w:p>
    <w:p w14:paraId="38AC56BC" w14:textId="77777777" w:rsidR="00A061D8" w:rsidRPr="00144621" w:rsidRDefault="00A061D8" w:rsidP="00A061D8">
      <w:pPr>
        <w:widowControl w:val="0"/>
        <w:tabs>
          <w:tab w:val="left" w:pos="3286"/>
        </w:tabs>
        <w:autoSpaceDE w:val="0"/>
        <w:autoSpaceDN w:val="0"/>
        <w:spacing w:before="20" w:after="0" w:line="240" w:lineRule="auto"/>
        <w:ind w:right="792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Зав.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кафедрой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МПО ЭВМ, </w:t>
      </w:r>
    </w:p>
    <w:p w14:paraId="46883C58" w14:textId="77777777" w:rsidR="00A061D8" w:rsidRPr="00144621" w:rsidRDefault="00A061D8" w:rsidP="00A061D8">
      <w:pPr>
        <w:widowControl w:val="0"/>
        <w:tabs>
          <w:tab w:val="left" w:pos="3498"/>
        </w:tabs>
        <w:autoSpaceDE w:val="0"/>
        <w:autoSpaceDN w:val="0"/>
        <w:spacing w:before="20" w:after="0" w:line="322" w:lineRule="exact"/>
        <w:ind w:right="795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д.т.н.,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профессор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>Ершов</w:t>
      </w:r>
      <w:r w:rsidRPr="001446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Е.В.</w:t>
      </w:r>
    </w:p>
    <w:p w14:paraId="737FD1D5" w14:textId="3F9CE31D" w:rsidR="00A061D8" w:rsidRPr="00144621" w:rsidRDefault="00A061D8" w:rsidP="00A061D8">
      <w:pPr>
        <w:widowControl w:val="0"/>
        <w:tabs>
          <w:tab w:val="left" w:pos="560"/>
          <w:tab w:val="left" w:pos="2591"/>
          <w:tab w:val="left" w:pos="3221"/>
        </w:tabs>
        <w:autoSpaceDE w:val="0"/>
        <w:autoSpaceDN w:val="0"/>
        <w:spacing w:before="20" w:after="0" w:line="240" w:lineRule="auto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 xml:space="preserve">»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2026</w:t>
      </w:r>
      <w:r w:rsidR="00E20038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г.</w:t>
      </w:r>
    </w:p>
    <w:p w14:paraId="09A1DEB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30"/>
          <w:szCs w:val="32"/>
        </w:rPr>
      </w:pPr>
    </w:p>
    <w:p w14:paraId="21EA534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5"/>
          <w:szCs w:val="32"/>
        </w:rPr>
      </w:pPr>
    </w:p>
    <w:p w14:paraId="184AA1DD" w14:textId="77777777" w:rsidR="00E20038" w:rsidRDefault="00A061D8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pacing w:val="-11"/>
          <w:sz w:val="28"/>
        </w:rPr>
      </w:pPr>
      <w:r w:rsidRPr="00A061D8">
        <w:rPr>
          <w:rFonts w:ascii="Times New Roman" w:eastAsia="Times New Roman" w:hAnsi="Times New Roman" w:cs="Times New Roman"/>
          <w:spacing w:val="-11"/>
          <w:sz w:val="28"/>
        </w:rPr>
        <w:t>Проектирование информационной системы</w:t>
      </w:r>
      <w:r w:rsidR="008D04BD">
        <w:rPr>
          <w:rFonts w:ascii="Times New Roman" w:eastAsia="Times New Roman" w:hAnsi="Times New Roman" w:cs="Times New Roman"/>
          <w:spacing w:val="-11"/>
          <w:sz w:val="28"/>
        </w:rPr>
        <w:t xml:space="preserve"> серверной части</w:t>
      </w:r>
      <w:r w:rsidRPr="00A061D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</w:p>
    <w:p w14:paraId="7311F906" w14:textId="036D6F11" w:rsidR="00A061D8" w:rsidRDefault="008D04BD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pacing w:val="-11"/>
          <w:sz w:val="28"/>
        </w:rPr>
      </w:pPr>
      <w:r>
        <w:rPr>
          <w:rFonts w:ascii="Times New Roman" w:eastAsia="Times New Roman" w:hAnsi="Times New Roman" w:cs="Times New Roman"/>
          <w:spacing w:val="-11"/>
          <w:sz w:val="28"/>
        </w:rPr>
        <w:t>путеводителя по уездному городу</w:t>
      </w:r>
    </w:p>
    <w:p w14:paraId="07AAF4E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7"/>
          <w:szCs w:val="32"/>
        </w:rPr>
      </w:pPr>
    </w:p>
    <w:p w14:paraId="138B5FC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8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pacing w:val="-8"/>
          <w:sz w:val="28"/>
        </w:rPr>
        <w:t>Техническое</w:t>
      </w:r>
      <w:r w:rsidRPr="0014462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8"/>
          <w:sz w:val="28"/>
        </w:rPr>
        <w:t>задание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7"/>
          <w:sz w:val="28"/>
        </w:rPr>
        <w:t>на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7"/>
          <w:sz w:val="28"/>
        </w:rPr>
        <w:t>курсовую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20038">
        <w:rPr>
          <w:rFonts w:ascii="Times New Roman" w:eastAsia="Times New Roman" w:hAnsi="Times New Roman" w:cs="Times New Roman"/>
          <w:color w:val="FF0000"/>
          <w:spacing w:val="-7"/>
          <w:sz w:val="28"/>
        </w:rPr>
        <w:t>работу</w:t>
      </w:r>
    </w:p>
    <w:p w14:paraId="64E728CB" w14:textId="4B573ABC" w:rsidR="00A061D8" w:rsidRPr="00144621" w:rsidRDefault="00A061D8" w:rsidP="00A061D8">
      <w:pPr>
        <w:widowControl w:val="0"/>
        <w:tabs>
          <w:tab w:val="left" w:pos="1238"/>
        </w:tabs>
        <w:autoSpaceDE w:val="0"/>
        <w:autoSpaceDN w:val="0"/>
        <w:spacing w:before="20" w:after="0" w:line="240" w:lineRule="auto"/>
        <w:ind w:right="641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Листов</w:t>
      </w:r>
      <w:r w:rsidRPr="00144621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</w:t>
      </w:r>
      <w:r w:rsidR="004673F2">
        <w:rPr>
          <w:rFonts w:ascii="Times New Roman" w:eastAsia="Times New Roman" w:hAnsi="Times New Roman" w:cs="Times New Roman"/>
          <w:w w:val="99"/>
          <w:sz w:val="28"/>
          <w:u w:val="single"/>
        </w:rPr>
        <w:t>6</w:t>
      </w:r>
    </w:p>
    <w:p w14:paraId="1314CE1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2033E44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01C89AE3" w14:textId="77777777" w:rsidR="00A061D8" w:rsidRPr="00144621" w:rsidRDefault="00A061D8" w:rsidP="00A061D8">
      <w:pPr>
        <w:widowControl w:val="0"/>
        <w:tabs>
          <w:tab w:val="left" w:pos="6453"/>
          <w:tab w:val="left" w:pos="9615"/>
        </w:tabs>
        <w:autoSpaceDE w:val="0"/>
        <w:autoSpaceDN w:val="0"/>
        <w:spacing w:before="20" w:after="0" w:line="240" w:lineRule="auto"/>
        <w:ind w:left="4581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Руководитель:</w:t>
      </w:r>
      <w:r w:rsidRPr="00144621">
        <w:rPr>
          <w:rFonts w:ascii="Times New Roman" w:eastAsia="Times New Roman" w:hAnsi="Times New Roman" w:cs="Times New Roman"/>
          <w:sz w:val="28"/>
        </w:rPr>
        <w:tab/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        </w:t>
      </w:r>
      <w:r w:rsidRPr="00C771A0">
        <w:rPr>
          <w:rFonts w:ascii="Times New Roman" w:eastAsia="Times New Roman" w:hAnsi="Times New Roman" w:cs="Times New Roman"/>
          <w:sz w:val="32"/>
          <w:u w:val="single"/>
        </w:rPr>
        <w:t>Селяничев</w:t>
      </w:r>
      <w:r w:rsidRPr="00C771A0">
        <w:rPr>
          <w:rFonts w:ascii="Times New Roman" w:eastAsia="Times New Roman" w:hAnsi="Times New Roman" w:cs="Times New Roman"/>
          <w:w w:val="99"/>
          <w:sz w:val="32"/>
          <w:u w:val="single"/>
        </w:rPr>
        <w:t xml:space="preserve"> 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>О. Л.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07EAA0F4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6899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Ф.И.О.</w:t>
      </w:r>
      <w:r w:rsidRPr="001446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преподавателя</w:t>
      </w:r>
    </w:p>
    <w:p w14:paraId="4F2D63B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2" w:lineRule="exact"/>
        <w:ind w:left="682" w:right="255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          Исполнитель:</w:t>
      </w:r>
    </w:p>
    <w:p w14:paraId="1B585C37" w14:textId="77777777" w:rsidR="00A061D8" w:rsidRPr="00144621" w:rsidRDefault="00A061D8" w:rsidP="00A061D8">
      <w:pPr>
        <w:widowControl w:val="0"/>
        <w:tabs>
          <w:tab w:val="left" w:pos="8927"/>
        </w:tabs>
        <w:autoSpaceDE w:val="0"/>
        <w:autoSpaceDN w:val="0"/>
        <w:spacing w:before="20" w:after="0" w:line="240" w:lineRule="auto"/>
        <w:ind w:left="473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студент </w:t>
      </w:r>
      <w:r w:rsidRPr="00144621">
        <w:rPr>
          <w:rFonts w:ascii="Times New Roman" w:eastAsia="Times New Roman" w:hAnsi="Times New Roman" w:cs="Times New Roman"/>
          <w:spacing w:val="-3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      1И</w:t>
      </w:r>
      <w:r>
        <w:rPr>
          <w:rFonts w:ascii="Times New Roman" w:eastAsia="Times New Roman" w:hAnsi="Times New Roman" w:cs="Times New Roman"/>
          <w:w w:val="99"/>
          <w:sz w:val="28"/>
          <w:u w:val="single"/>
        </w:rPr>
        <w:t>С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>б–01–</w:t>
      </w:r>
      <w:r>
        <w:rPr>
          <w:rFonts w:ascii="Times New Roman" w:eastAsia="Times New Roman" w:hAnsi="Times New Roman" w:cs="Times New Roman"/>
          <w:w w:val="99"/>
          <w:sz w:val="28"/>
          <w:u w:val="single"/>
        </w:rPr>
        <w:t>2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>оп–2</w:t>
      </w:r>
      <w:r>
        <w:rPr>
          <w:rFonts w:ascii="Times New Roman" w:eastAsia="Times New Roman" w:hAnsi="Times New Roman" w:cs="Times New Roman"/>
          <w:w w:val="99"/>
          <w:sz w:val="28"/>
          <w:u w:val="single"/>
        </w:rPr>
        <w:t>2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      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27D6594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6528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группа</w:t>
      </w:r>
    </w:p>
    <w:p w14:paraId="652B2A6B" w14:textId="7F6EE34A" w:rsidR="00A061D8" w:rsidRPr="00144621" w:rsidRDefault="00A061D8" w:rsidP="008D04BD">
      <w:pPr>
        <w:widowControl w:val="0"/>
        <w:autoSpaceDE w:val="0"/>
        <w:autoSpaceDN w:val="0"/>
        <w:spacing w:before="20" w:after="0" w:line="240" w:lineRule="auto"/>
        <w:ind w:hanging="1276"/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144621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                                                      </w:t>
      </w:r>
      <w:r w:rsidR="008D04BD">
        <w:rPr>
          <w:rFonts w:ascii="Times New Roman" w:eastAsia="Times New Roman" w:hAnsi="Times New Roman" w:cs="Times New Roman"/>
          <w:sz w:val="28"/>
          <w:szCs w:val="32"/>
        </w:rPr>
        <w:t>Малыгина Анна Павловна</w:t>
      </w:r>
    </w:p>
    <w:p w14:paraId="440724D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6" w:lineRule="exact"/>
        <w:ind w:left="6803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A10777" wp14:editId="49A8606F">
                <wp:simplePos x="0" y="0"/>
                <wp:positionH relativeFrom="page">
                  <wp:posOffset>5120640</wp:posOffset>
                </wp:positionH>
                <wp:positionV relativeFrom="paragraph">
                  <wp:posOffset>24765</wp:posOffset>
                </wp:positionV>
                <wp:extent cx="2007870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D93587" id="Прямоугольник 25" o:spid="_x0000_s1026" style="position:absolute;margin-left:403.2pt;margin-top:1.95pt;width:158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Фамилия,</w:t>
      </w:r>
      <w:r w:rsidRPr="001446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имя,</w:t>
      </w:r>
      <w:r w:rsidRPr="001446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отчество</w:t>
      </w:r>
    </w:p>
    <w:p w14:paraId="611DEB8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3E1918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0F99C39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18F0300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16F1F4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2F10FE54" w14:textId="77777777" w:rsidR="00A061D8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w w:val="99"/>
          <w:sz w:val="28"/>
          <w:u w:val="single"/>
        </w:rPr>
      </w:pPr>
    </w:p>
    <w:p w14:paraId="3B82367B" w14:textId="77777777" w:rsidR="00A061D8" w:rsidRPr="00144621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rPr>
          <w:rFonts w:ascii="Times New Roman" w:eastAsia="Times New Roman" w:hAnsi="Times New Roman" w:cs="Times New Roman"/>
          <w:w w:val="99"/>
          <w:sz w:val="28"/>
          <w:u w:val="single"/>
        </w:rPr>
      </w:pPr>
    </w:p>
    <w:p w14:paraId="0D70EA7F" w14:textId="79E79768" w:rsidR="00A061D8" w:rsidRPr="00821D5D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sz w:val="28"/>
        </w:rPr>
      </w:pPr>
      <w:r w:rsidRPr="00821D5D">
        <w:rPr>
          <w:rFonts w:ascii="Times New Roman" w:eastAsia="Times New Roman" w:hAnsi="Times New Roman" w:cs="Times New Roman"/>
          <w:w w:val="99"/>
          <w:sz w:val="28"/>
        </w:rPr>
        <w:t xml:space="preserve"> Череповец 202</w:t>
      </w:r>
      <w:r>
        <w:rPr>
          <w:rFonts w:ascii="Times New Roman" w:eastAsia="Times New Roman" w:hAnsi="Times New Roman" w:cs="Times New Roman"/>
          <w:w w:val="99"/>
          <w:sz w:val="28"/>
        </w:rPr>
        <w:t>6</w:t>
      </w:r>
    </w:p>
    <w:p w14:paraId="3FE0CD7F" w14:textId="77777777" w:rsidR="00A061D8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14:paraId="2E38664B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470D2" w14:textId="02E21258" w:rsidR="00A061D8" w:rsidRPr="0062776B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3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Курсовая</w:t>
      </w: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03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работа </w:t>
      </w: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направлена на </w:t>
      </w:r>
      <w:r w:rsidRPr="00E20038">
        <w:rPr>
          <w:rFonts w:ascii="Times New Roman" w:eastAsia="Times New Roman" w:hAnsi="Times New Roman" w:cs="Times New Roman"/>
          <w:color w:val="FF0000"/>
          <w:sz w:val="28"/>
          <w:szCs w:val="28"/>
        </w:rPr>
        <w:t>проектирование и</w:t>
      </w: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разработку </w:t>
      </w:r>
      <w:r w:rsidR="00563402"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информационной системы </w:t>
      </w:r>
      <w:r w:rsidR="00BA5B65"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серверной части путеводителя по уездному городу для Туристско-информационного центра города Череповца.</w:t>
      </w:r>
    </w:p>
    <w:p w14:paraId="6C38FC22" w14:textId="7792C681" w:rsidR="00A061D8" w:rsidRPr="0062776B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отсутствует единый цифровой ресурс, </w:t>
      </w:r>
      <w:r w:rsidR="00BA5B65"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объединяющий информацию о достопримечательностях, памятных зданиях, туристических маршрутах и исторических фактах об уездном городе. Пользователи вынуждены самостоятельно искать сведения на различных сайтах, в печатных изданиях и разрозненных источниках, что затрудняет знакомство с культурным наследием и снижает туристическую привлекательность региона.</w:t>
      </w:r>
    </w:p>
    <w:p w14:paraId="094D02A8" w14:textId="1215B84B" w:rsidR="00A061D8" w:rsidRDefault="00BA5B65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данной проблемы необходимо разработать информационную систему, включающую серверную часть с базой данных, обеспечивающей централизованное</w:t>
      </w:r>
      <w:r w:rsidRPr="00BA5B65">
        <w:rPr>
          <w:rFonts w:ascii="Times New Roman" w:eastAsia="Times New Roman" w:hAnsi="Times New Roman" w:cs="Times New Roman"/>
          <w:sz w:val="28"/>
          <w:szCs w:val="28"/>
        </w:rPr>
        <w:t xml:space="preserve"> хранение структурированной информации об объектах города, их описаний, интересных фактов и 3D-моделей, а также предоставляющую программный интерфейс для интеграции интерактивной карты на официальный сайт Туристско-информационного центра.</w:t>
      </w:r>
    </w:p>
    <w:p w14:paraId="664BD635" w14:textId="77777777" w:rsidR="00BA5B65" w:rsidRPr="00144621" w:rsidRDefault="00BA5B65" w:rsidP="007B2C28">
      <w:pPr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BA119" w14:textId="77777777" w:rsidR="00A061D8" w:rsidRDefault="00A061D8" w:rsidP="007B2C2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Основание для разработки</w:t>
      </w:r>
    </w:p>
    <w:p w14:paraId="3E103385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720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53D53" w14:textId="0656BD25" w:rsidR="00A061D8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разработки является задание на курсовую работу по </w:t>
      </w:r>
      <w:r w:rsidRPr="001E1311">
        <w:rPr>
          <w:rFonts w:ascii="Times New Roman" w:eastAsia="Times New Roman" w:hAnsi="Times New Roman" w:cs="Times New Roman"/>
          <w:color w:val="FF0000"/>
          <w:sz w:val="28"/>
          <w:szCs w:val="28"/>
        </w:rPr>
        <w:t>дисциплине «Администрирование баз данных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», полученное на кафедре МПО ЭВМ ИИТ ЧГУ.</w:t>
      </w:r>
    </w:p>
    <w:p w14:paraId="48A2DE53" w14:textId="0F983439" w:rsidR="001E1311" w:rsidRPr="00C771A0" w:rsidRDefault="00C771A0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1A0">
        <w:rPr>
          <w:rFonts w:ascii="Times New Roman" w:eastAsia="Times New Roman" w:hAnsi="Times New Roman" w:cs="Times New Roman"/>
          <w:sz w:val="28"/>
          <w:szCs w:val="28"/>
        </w:rPr>
        <w:t>Дата утверждения: 11.02.2026</w:t>
      </w:r>
    </w:p>
    <w:p w14:paraId="55E1C94D" w14:textId="124D4818" w:rsidR="00A061D8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темы разработки: </w:t>
      </w:r>
      <w:r w:rsidRPr="00A06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Проектирование информационной системы </w:t>
      </w:r>
      <w:r w:rsid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серверной части путеводителя по уездному городу.</w:t>
      </w:r>
    </w:p>
    <w:p w14:paraId="21FA41AA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F4771F" w14:textId="77777777" w:rsidR="00A061D8" w:rsidRDefault="00A061D8" w:rsidP="007B2C2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Назначение разработки</w:t>
      </w:r>
    </w:p>
    <w:p w14:paraId="2A8ACC89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720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01676" w14:textId="79822F68" w:rsidR="0062776B" w:rsidRPr="0062776B" w:rsidRDefault="0062776B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Разрабатываемая информационная система </w:t>
      </w:r>
      <w:r w:rsidR="001E1311" w:rsidRPr="001E1311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cthdth</w:t>
      </w:r>
      <w:r w:rsidR="001E1311" w:rsidRPr="001E1311">
        <w:rPr>
          <w:rFonts w:ascii="Times New Roman" w:eastAsia="Times New Roman" w:hAnsi="Times New Roman" w:cs="Times New Roman"/>
          <w:color w:val="FF0000"/>
          <w:sz w:val="28"/>
          <w:szCs w:val="28"/>
        </w:rPr>
        <w:t>&amp;</w:t>
      </w:r>
      <w:r w:rsidR="001E1311" w:rsidRPr="001E1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необходима для удобного просмотра достопримечательностей и выбора маршрута, а также привлекать людей к историческим ценностям города. Карта будет встроена на официальный сайт</w:t>
      </w:r>
      <w:r w:rsidR="001E1311" w:rsidRPr="001E1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71A0">
        <w:rPr>
          <w:rFonts w:ascii="Times New Roman" w:eastAsia="Times New Roman" w:hAnsi="Times New Roman" w:cs="Times New Roman"/>
          <w:color w:val="FF0000"/>
          <w:sz w:val="28"/>
          <w:szCs w:val="28"/>
        </w:rPr>
        <w:t>ссылку вставить</w:t>
      </w: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D5694E" w14:textId="3B598F01" w:rsidR="00A061D8" w:rsidRPr="0062776B" w:rsidRDefault="0062776B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Серверная часть обеспечит хранение данных об объектах </w:t>
      </w:r>
      <w:r w:rsidR="00EF0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277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о них.</w:t>
      </w:r>
    </w:p>
    <w:p w14:paraId="7B359E63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A3FFD" w14:textId="77777777" w:rsidR="00A061D8" w:rsidRDefault="00A061D8" w:rsidP="007B2C2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программе</w:t>
      </w:r>
    </w:p>
    <w:p w14:paraId="4B45A8D9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B61CD" w14:textId="12A1FB06" w:rsidR="00A061D8" w:rsidRDefault="00A061D8" w:rsidP="007B2C2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функциональным характеристикам</w:t>
      </w:r>
    </w:p>
    <w:p w14:paraId="6B27C967" w14:textId="6E3F19BF" w:rsidR="001E1311" w:rsidRPr="001E1311" w:rsidRDefault="00C771A0" w:rsidP="001E1311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Вступление</w:t>
      </w:r>
      <w:r w:rsidR="001E1311" w:rsidRPr="001E1311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14:paraId="7DB71B08" w14:textId="766F0A96" w:rsidR="002D65AE" w:rsidRPr="00790707" w:rsidRDefault="0050295A" w:rsidP="00790707">
      <w:pPr>
        <w:pStyle w:val="aa"/>
        <w:widowControl w:val="0"/>
        <w:numPr>
          <w:ilvl w:val="0"/>
          <w:numId w:val="15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вращения 3D модели;</w:t>
      </w:r>
    </w:p>
    <w:p w14:paraId="74950973" w14:textId="2E852D71" w:rsidR="002D65AE" w:rsidRPr="00790707" w:rsidRDefault="0050295A" w:rsidP="00790707">
      <w:pPr>
        <w:pStyle w:val="aa"/>
        <w:widowControl w:val="0"/>
        <w:numPr>
          <w:ilvl w:val="0"/>
          <w:numId w:val="15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2D65AE" w:rsidRPr="00790707">
        <w:rPr>
          <w:rFonts w:ascii="Times New Roman" w:eastAsia="Times New Roman" w:hAnsi="Times New Roman" w:cs="Times New Roman"/>
          <w:sz w:val="28"/>
          <w:szCs w:val="28"/>
        </w:rPr>
        <w:t xml:space="preserve">ранение информации о маршрутах: наименование, описание, список объектов, входящих в </w:t>
      </w:r>
      <w:r>
        <w:rPr>
          <w:rFonts w:ascii="Times New Roman" w:eastAsia="Times New Roman" w:hAnsi="Times New Roman" w:cs="Times New Roman"/>
          <w:sz w:val="28"/>
          <w:szCs w:val="28"/>
        </w:rPr>
        <w:t>маршрут, в порядке их посещения;</w:t>
      </w:r>
    </w:p>
    <w:p w14:paraId="1498713F" w14:textId="529AF5D7" w:rsidR="002D65AE" w:rsidRPr="00790707" w:rsidRDefault="0050295A" w:rsidP="00790707">
      <w:pPr>
        <w:pStyle w:val="aa"/>
        <w:widowControl w:val="0"/>
        <w:numPr>
          <w:ilvl w:val="0"/>
          <w:numId w:val="15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</w:t>
      </w:r>
      <w:r w:rsidR="002D65AE" w:rsidRPr="00790707">
        <w:rPr>
          <w:rFonts w:ascii="Times New Roman" w:eastAsia="Times New Roman" w:hAnsi="Times New Roman" w:cs="Times New Roman"/>
          <w:sz w:val="28"/>
          <w:szCs w:val="28"/>
        </w:rPr>
        <w:t>ранение информации о памятных зданиях: краткая историческая справка о зд</w:t>
      </w:r>
      <w:r>
        <w:rPr>
          <w:rFonts w:ascii="Times New Roman" w:eastAsia="Times New Roman" w:hAnsi="Times New Roman" w:cs="Times New Roman"/>
          <w:sz w:val="28"/>
          <w:szCs w:val="28"/>
        </w:rPr>
        <w:t>ании, 2 интересных факта, адрес;</w:t>
      </w:r>
    </w:p>
    <w:p w14:paraId="35215552" w14:textId="7CAA8EC0" w:rsidR="00A061D8" w:rsidRPr="00790707" w:rsidRDefault="0050295A" w:rsidP="00790707">
      <w:pPr>
        <w:pStyle w:val="aa"/>
        <w:widowControl w:val="0"/>
        <w:numPr>
          <w:ilvl w:val="0"/>
          <w:numId w:val="15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65AE" w:rsidRPr="00790707">
        <w:rPr>
          <w:rFonts w:ascii="Times New Roman" w:eastAsia="Times New Roman" w:hAnsi="Times New Roman" w:cs="Times New Roman"/>
          <w:sz w:val="28"/>
          <w:szCs w:val="28"/>
        </w:rPr>
        <w:t>риложение должно хранить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3D-модели в формате, gltf/.glb.</w:t>
      </w:r>
    </w:p>
    <w:p w14:paraId="051F4238" w14:textId="79A84419" w:rsidR="00195DBD" w:rsidRDefault="00195DBD" w:rsidP="0050295A">
      <w:pPr>
        <w:widowControl w:val="0"/>
        <w:autoSpaceDE w:val="0"/>
        <w:autoSpaceDN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База данных должна:</w:t>
      </w:r>
    </w:p>
    <w:p w14:paraId="1B3C05E9" w14:textId="728107C3" w:rsidR="00195DBD" w:rsidRPr="00790707" w:rsidRDefault="0050295A" w:rsidP="0050295A">
      <w:pPr>
        <w:pStyle w:val="aa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 xml:space="preserve">одержать не менее </w:t>
      </w:r>
      <w:r w:rsidR="00195DBD" w:rsidRPr="001E13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10 реляционных 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>таблиц;</w:t>
      </w:r>
    </w:p>
    <w:p w14:paraId="68BB6B86" w14:textId="24CCC78E" w:rsidR="00195DBD" w:rsidRPr="00790707" w:rsidRDefault="0050295A" w:rsidP="0050295A">
      <w:pPr>
        <w:pStyle w:val="aa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>еализовывать хранение информации о:</w:t>
      </w:r>
      <w:r w:rsidR="00195DBD" w:rsidRPr="00195DBD">
        <w:t xml:space="preserve"> 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>памятных зданиях и достопримечательностях,</w:t>
      </w:r>
      <w:r w:rsidR="00195DBD" w:rsidRPr="00195DBD">
        <w:t xml:space="preserve"> 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>3D-моделях зданий, исторических периодах, интересных фактах, а также справочной информации о местоположении (адреса);</w:t>
      </w:r>
    </w:p>
    <w:p w14:paraId="7918D023" w14:textId="3359C5A3" w:rsidR="00195DBD" w:rsidRPr="00790707" w:rsidRDefault="0050295A" w:rsidP="00790707">
      <w:pPr>
        <w:pStyle w:val="aa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>оддерживать связи между сущностями (один-ко-многим, многие-ко-многим);</w:t>
      </w:r>
    </w:p>
    <w:p w14:paraId="47F5D476" w14:textId="2659484A" w:rsidR="00195DBD" w:rsidRPr="00790707" w:rsidRDefault="0050295A" w:rsidP="00790707">
      <w:pPr>
        <w:pStyle w:val="aa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>ыть приведена не ниже третьей нормальной формы (3НФ);</w:t>
      </w:r>
    </w:p>
    <w:p w14:paraId="3CE4958C" w14:textId="27B84713" w:rsidR="00195DBD" w:rsidRPr="00790707" w:rsidRDefault="0050295A" w:rsidP="00790707">
      <w:pPr>
        <w:pStyle w:val="aa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95DBD" w:rsidRPr="00790707">
        <w:rPr>
          <w:rFonts w:ascii="Times New Roman" w:eastAsia="Times New Roman" w:hAnsi="Times New Roman" w:cs="Times New Roman"/>
          <w:sz w:val="28"/>
          <w:szCs w:val="28"/>
        </w:rPr>
        <w:t xml:space="preserve">беспечивать целостность данных за </w:t>
      </w:r>
      <w:r>
        <w:rPr>
          <w:rFonts w:ascii="Times New Roman" w:eastAsia="Times New Roman" w:hAnsi="Times New Roman" w:cs="Times New Roman"/>
          <w:sz w:val="28"/>
          <w:szCs w:val="28"/>
        </w:rPr>
        <w:t>счет первичных и внешних ключей.</w:t>
      </w:r>
    </w:p>
    <w:p w14:paraId="3BB1D746" w14:textId="77777777" w:rsidR="00B067FA" w:rsidRPr="007463AC" w:rsidRDefault="00B067FA" w:rsidP="007B2C28">
      <w:pPr>
        <w:widowControl w:val="0"/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30500" w14:textId="77777777" w:rsidR="00A061D8" w:rsidRDefault="00A061D8" w:rsidP="007B2C2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надежности</w:t>
      </w:r>
    </w:p>
    <w:p w14:paraId="6C73C583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1080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BBC84" w14:textId="6ECFA5EF" w:rsidR="00B067FA" w:rsidRPr="00B067FA" w:rsidRDefault="00B067F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Разрабатываемая информационная система должна обладать следующими требованиями к надёжности:</w:t>
      </w:r>
    </w:p>
    <w:p w14:paraId="0F6BC196" w14:textId="77777777" w:rsidR="00B067FA" w:rsidRPr="00B067FA" w:rsidRDefault="00B067F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интуитивно понятный интерфейс;</w:t>
      </w:r>
    </w:p>
    <w:p w14:paraId="33EE62B9" w14:textId="77777777" w:rsidR="00B067FA" w:rsidRPr="00B067FA" w:rsidRDefault="00B067F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должна быть доступна и работоспособна все время;</w:t>
      </w:r>
    </w:p>
    <w:p w14:paraId="5B4E14C5" w14:textId="77777777" w:rsidR="00B067FA" w:rsidRPr="00B067FA" w:rsidRDefault="00B067F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корректного ввода информации пользователем;</w:t>
      </w:r>
    </w:p>
    <w:p w14:paraId="5D7FA0EE" w14:textId="77777777" w:rsidR="00B067FA" w:rsidRPr="00B067FA" w:rsidRDefault="00B067F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корректное функционирование всех кнопок и переключателей;</w:t>
      </w:r>
    </w:p>
    <w:p w14:paraId="044DC2BA" w14:textId="77777777" w:rsidR="00B067FA" w:rsidRPr="00B067FA" w:rsidRDefault="00B067F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модель должна повторять общий вид здания, в слегка упрощенном варианте;</w:t>
      </w:r>
    </w:p>
    <w:p w14:paraId="1C61DD0C" w14:textId="43F8A904" w:rsidR="007255BA" w:rsidRDefault="00B067F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067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корректный вывод информации</w:t>
      </w:r>
      <w:r w:rsidR="0050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экран.</w:t>
      </w:r>
    </w:p>
    <w:p w14:paraId="1753D552" w14:textId="77777777" w:rsidR="008250A2" w:rsidRPr="007255BA" w:rsidRDefault="008250A2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79C5F" w14:textId="77777777" w:rsidR="00A061D8" w:rsidRDefault="00A061D8" w:rsidP="007B2C2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эксплуатации</w:t>
      </w:r>
    </w:p>
    <w:p w14:paraId="1FD6AD26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108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38A33F" w14:textId="7E38482D" w:rsidR="007255BA" w:rsidRPr="007255BA" w:rsidRDefault="008250A2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5E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система предназначена для посетителей сайта туристско-информационного</w:t>
      </w:r>
      <w:r w:rsidRPr="008250A2">
        <w:rPr>
          <w:rFonts w:ascii="Times New Roman" w:eastAsia="Times New Roman" w:hAnsi="Times New Roman" w:cs="Times New Roman"/>
          <w:sz w:val="28"/>
          <w:szCs w:val="28"/>
        </w:rPr>
        <w:t xml:space="preserve"> центра на личных компьютерах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DB81A7" w14:textId="45797E9A" w:rsidR="007255BA" w:rsidRPr="007255BA" w:rsidRDefault="007255B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250A2">
        <w:rPr>
          <w:rFonts w:ascii="Times New Roman" w:eastAsia="Times New Roman" w:hAnsi="Times New Roman" w:cs="Times New Roman"/>
          <w:sz w:val="28"/>
          <w:szCs w:val="28"/>
        </w:rPr>
        <w:t>Имеющего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 доступ к сети Интернет;</w:t>
      </w:r>
    </w:p>
    <w:p w14:paraId="09BD4CF8" w14:textId="3800D2A1" w:rsidR="00A061D8" w:rsidRDefault="007255BA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Через веб-браузеры (Google Chrome, Microsoft Edge</w:t>
      </w:r>
      <w:r>
        <w:rPr>
          <w:rFonts w:ascii="Times New Roman" w:eastAsia="Times New Roman" w:hAnsi="Times New Roman" w:cs="Times New Roman"/>
          <w:sz w:val="28"/>
          <w:szCs w:val="28"/>
        </w:rPr>
        <w:t>, Яндекс</w:t>
      </w:r>
      <w:r w:rsidR="008C767E" w:rsidRPr="008C767E">
        <w:rPr>
          <w:rFonts w:ascii="Times New Roman" w:eastAsia="Times New Roman" w:hAnsi="Times New Roman" w:cs="Times New Roman"/>
          <w:sz w:val="28"/>
          <w:szCs w:val="28"/>
        </w:rPr>
        <w:t>.Браузер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0006ADFB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4D1AC0" w14:textId="77777777" w:rsidR="00A061D8" w:rsidRDefault="00A061D8" w:rsidP="007B2C2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составу и параметрам технических средств</w:t>
      </w:r>
    </w:p>
    <w:p w14:paraId="780803CD" w14:textId="16EF7764" w:rsidR="00A061D8" w:rsidRPr="00144621" w:rsidRDefault="00C771A0" w:rsidP="007B2C28">
      <w:pPr>
        <w:widowControl w:val="0"/>
        <w:autoSpaceDE w:val="0"/>
        <w:autoSpaceDN w:val="0"/>
        <w:spacing w:before="20" w:after="0" w:line="240" w:lineRule="auto"/>
        <w:ind w:left="108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Вступление:</w:t>
      </w:r>
    </w:p>
    <w:p w14:paraId="623FF7E5" w14:textId="71C1A826" w:rsidR="00683008" w:rsidRPr="00683008" w:rsidRDefault="001E1311" w:rsidP="007B2C28">
      <w:pPr>
        <w:widowControl w:val="0"/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роцессор архитектуры x64;</w:t>
      </w:r>
    </w:p>
    <w:p w14:paraId="4B15FFBB" w14:textId="5CB66172" w:rsidR="00683008" w:rsidRPr="00683008" w:rsidRDefault="0050295A" w:rsidP="007B2C28">
      <w:pPr>
        <w:widowControl w:val="0"/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перативная память — не менее 4 Гб;</w:t>
      </w:r>
    </w:p>
    <w:p w14:paraId="26008639" w14:textId="6FCFB8D4" w:rsidR="00683008" w:rsidRPr="00683008" w:rsidRDefault="0050295A" w:rsidP="007B2C28">
      <w:pPr>
        <w:widowControl w:val="0"/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вободное место на диске — не менее </w:t>
      </w:r>
      <w:r w:rsidR="00BF65E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Гб;</w:t>
      </w:r>
    </w:p>
    <w:p w14:paraId="7D29F1A6" w14:textId="07758EA7" w:rsidR="00683008" w:rsidRPr="00683008" w:rsidRDefault="0050295A" w:rsidP="007B2C28">
      <w:pPr>
        <w:widowControl w:val="0"/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м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онитор;</w:t>
      </w:r>
    </w:p>
    <w:p w14:paraId="4D286F4E" w14:textId="3ECE1B7F" w:rsidR="00683008" w:rsidRPr="00683008" w:rsidRDefault="0050295A" w:rsidP="007B2C28">
      <w:pPr>
        <w:widowControl w:val="0"/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лавиатура и мышь;</w:t>
      </w:r>
    </w:p>
    <w:p w14:paraId="13D90A2D" w14:textId="1867D7FD" w:rsidR="00683008" w:rsidRDefault="0050295A" w:rsidP="007B2C28">
      <w:pPr>
        <w:widowControl w:val="0"/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одключение к сети Интернет.</w:t>
      </w:r>
    </w:p>
    <w:p w14:paraId="0518DDE6" w14:textId="77777777" w:rsidR="00683008" w:rsidRPr="007463AC" w:rsidRDefault="00683008" w:rsidP="007B2C28">
      <w:pPr>
        <w:widowControl w:val="0"/>
        <w:autoSpaceDE w:val="0"/>
        <w:autoSpaceDN w:val="0"/>
        <w:spacing w:before="20" w:after="0" w:line="240" w:lineRule="auto"/>
        <w:ind w:left="1428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38A0E" w14:textId="77777777" w:rsidR="00A061D8" w:rsidRDefault="00A061D8" w:rsidP="007B2C2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информационной и программной совместимости</w:t>
      </w:r>
    </w:p>
    <w:p w14:paraId="7AD401BD" w14:textId="77777777" w:rsidR="00A061D8" w:rsidRDefault="00A061D8" w:rsidP="007B2C28">
      <w:pPr>
        <w:widowControl w:val="0"/>
        <w:autoSpaceDE w:val="0"/>
        <w:autoSpaceDN w:val="0"/>
        <w:spacing w:before="20" w:after="0" w:line="240" w:lineRule="auto"/>
        <w:ind w:left="108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5CF5E0" w14:textId="54B22C53" w:rsidR="00683008" w:rsidRDefault="00AC4924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92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система будет разрабатываться под сайт т</w:t>
      </w:r>
      <w:r w:rsidR="00C77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уристско-информационного центра. </w:t>
      </w:r>
      <w:r w:rsidR="00C771A0" w:rsidRPr="00C771A0">
        <w:rPr>
          <w:rFonts w:ascii="Times New Roman" w:eastAsia="Times New Roman" w:hAnsi="Times New Roman" w:cs="Times New Roman"/>
          <w:color w:val="FF0000"/>
          <w:sz w:val="28"/>
          <w:szCs w:val="28"/>
        </w:rPr>
        <w:t>Подробнее</w:t>
      </w:r>
    </w:p>
    <w:p w14:paraId="1CDD7AE3" w14:textId="77777777" w:rsidR="00C771A0" w:rsidRPr="00C771A0" w:rsidRDefault="00C771A0" w:rsidP="00C771A0">
      <w:pPr>
        <w:widowControl w:val="0"/>
        <w:autoSpaceDE w:val="0"/>
        <w:autoSpaceDN w:val="0"/>
        <w:spacing w:before="20"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1A0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браузер Google Chrome версии не ниже 131.0.6778.265, Яндекс.Браузер версии не ниже 24.10.1 </w:t>
      </w:r>
    </w:p>
    <w:p w14:paraId="5C567885" w14:textId="77777777" w:rsidR="00C771A0" w:rsidRDefault="00C771A0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661483" w14:textId="77777777" w:rsidR="00AC4924" w:rsidRPr="007463AC" w:rsidRDefault="00AC4924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B7580F" w14:textId="77777777" w:rsidR="00A061D8" w:rsidRDefault="00A061D8" w:rsidP="007B2C2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маркировке и упаковке</w:t>
      </w:r>
    </w:p>
    <w:p w14:paraId="597D18D8" w14:textId="3588B6DA" w:rsidR="00A061D8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не предъявляются</w:t>
      </w:r>
    </w:p>
    <w:p w14:paraId="2F2F0A76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B10B3D" w14:textId="77777777" w:rsidR="00A061D8" w:rsidRDefault="00A061D8" w:rsidP="007B2C2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транспортированию и хранению</w:t>
      </w:r>
    </w:p>
    <w:p w14:paraId="3508E9BE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108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FBFBE9" w14:textId="7224E4AB" w:rsidR="00A061D8" w:rsidRDefault="00BC4F34" w:rsidP="007B2C28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Интерактивная карта будет располагаться на </w:t>
      </w:r>
      <w:r w:rsidRPr="001E13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нашем </w:t>
      </w:r>
      <w:r w:rsidRPr="00BC4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ресурсе. На официальный сайт Туристско-информационного центра будет интегрирована с помощью </w:t>
      </w:r>
      <w:r w:rsidRPr="001E1311">
        <w:rPr>
          <w:rFonts w:ascii="Times New Roman" w:eastAsia="Times New Roman" w:hAnsi="Times New Roman" w:cs="Times New Roman"/>
          <w:color w:val="FF0000"/>
          <w:sz w:val="28"/>
          <w:szCs w:val="28"/>
        </w:rPr>
        <w:t>кнопки</w:t>
      </w:r>
      <w:r w:rsidRPr="00BC4F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10FCF9" w14:textId="7E0FFB55" w:rsidR="00683008" w:rsidRPr="00144621" w:rsidRDefault="00683008" w:rsidP="00790707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036C2C" w14:textId="77777777" w:rsidR="00A061D8" w:rsidRDefault="00A061D8" w:rsidP="00790707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программной документации</w:t>
      </w:r>
    </w:p>
    <w:p w14:paraId="6159A7AD" w14:textId="77777777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72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8293EE" w14:textId="77777777" w:rsidR="00A061D8" w:rsidRDefault="00A061D8" w:rsidP="00790707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расчётно-пояснительной записки:</w:t>
      </w:r>
    </w:p>
    <w:p w14:paraId="6731C818" w14:textId="49D9E195" w:rsidR="00A061D8" w:rsidRPr="00144621" w:rsidRDefault="00A061D8" w:rsidP="007B2C28">
      <w:pPr>
        <w:widowControl w:val="0"/>
        <w:autoSpaceDE w:val="0"/>
        <w:autoSpaceDN w:val="0"/>
        <w:spacing w:before="20" w:after="0" w:line="240" w:lineRule="auto"/>
        <w:ind w:left="36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Программная документация должна содержать расчётно-пояснительную записку с содержанием:</w:t>
      </w:r>
    </w:p>
    <w:p w14:paraId="7BD620D9" w14:textId="77777777" w:rsidR="00A061D8" w:rsidRPr="00144621" w:rsidRDefault="00A061D8" w:rsidP="00790707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6D56B91D" w14:textId="77777777" w:rsidR="00A061D8" w:rsidRPr="00144621" w:rsidRDefault="00A061D8" w:rsidP="00790707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3308892B" w14:textId="77777777" w:rsidR="00A061D8" w:rsidRPr="00144621" w:rsidRDefault="00A061D8" w:rsidP="00790707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Введение;</w:t>
      </w:r>
    </w:p>
    <w:p w14:paraId="6983055E" w14:textId="77777777" w:rsidR="00A061D8" w:rsidRPr="00144621" w:rsidRDefault="00A061D8" w:rsidP="00790707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6271E3AD" w14:textId="34CF3314" w:rsidR="00A061D8" w:rsidRPr="00144621" w:rsidRDefault="00A80478" w:rsidP="00790707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Описание предметной области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385FB4" w14:textId="73DAFC6C" w:rsidR="00A061D8" w:rsidRPr="00144621" w:rsidRDefault="00A80478" w:rsidP="00790707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Выбор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жизненного цикла</w:t>
      </w: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информационной системы</w:t>
      </w:r>
      <w:r w:rsidR="00A061D8" w:rsidRPr="00CF014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C5FE4" w14:textId="341B671F" w:rsidR="00A061D8" w:rsidRPr="00144621" w:rsidRDefault="00A80478" w:rsidP="00790707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Этапы </w:t>
      </w:r>
      <w:r w:rsidR="00CF014C" w:rsidRPr="00CF014C">
        <w:rPr>
          <w:rFonts w:ascii="Times New Roman" w:eastAsia="Times New Roman" w:hAnsi="Times New Roman" w:cs="Times New Roman"/>
          <w:sz w:val="28"/>
          <w:szCs w:val="28"/>
        </w:rPr>
        <w:t>жизненного цикла информационной системы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DE2C2C" w14:textId="77777777" w:rsidR="00A061D8" w:rsidRPr="00144621" w:rsidRDefault="00A061D8" w:rsidP="00790707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Заключение;</w:t>
      </w:r>
    </w:p>
    <w:p w14:paraId="64514CC7" w14:textId="77777777" w:rsidR="00A061D8" w:rsidRPr="00144621" w:rsidRDefault="00A061D8" w:rsidP="00790707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DFB625C" w14:textId="7777777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4FF924C2" w14:textId="77777777" w:rsidR="00A061D8" w:rsidRPr="00144621" w:rsidRDefault="00A061D8" w:rsidP="00790707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Техническое задание;</w:t>
      </w:r>
    </w:p>
    <w:p w14:paraId="24040F4E" w14:textId="1493686F" w:rsidR="00A061D8" w:rsidRPr="00144621" w:rsidRDefault="00A80478" w:rsidP="00790707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Нормальные формы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ACBDB3B" w14:textId="6C025663" w:rsidR="00A061D8" w:rsidRDefault="00A061D8" w:rsidP="00790707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Руководство пользователя</w:t>
      </w:r>
      <w:r w:rsidR="00A804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B9002A" w14:textId="03D5EDE3" w:rsidR="00A80478" w:rsidRPr="00821D5D" w:rsidRDefault="00A80478" w:rsidP="00790707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программы.</w:t>
      </w:r>
    </w:p>
    <w:p w14:paraId="09A6539C" w14:textId="77777777" w:rsidR="00A061D8" w:rsidRPr="007463AC" w:rsidRDefault="00A061D8" w:rsidP="00790707">
      <w:pPr>
        <w:widowControl w:val="0"/>
        <w:autoSpaceDE w:val="0"/>
        <w:autoSpaceDN w:val="0"/>
        <w:spacing w:before="20" w:after="0" w:line="240" w:lineRule="auto"/>
        <w:ind w:left="1571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22DBC" w14:textId="77777777" w:rsidR="00A061D8" w:rsidRDefault="00A061D8" w:rsidP="00790707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оформлению</w:t>
      </w:r>
    </w:p>
    <w:p w14:paraId="1C0169A1" w14:textId="7777777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left="108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E0147" w14:textId="00AFD102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left="360"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 xml:space="preserve">Требования к оформлению, установленные ГОСТ, должны быть выполнены на протяжении всей работы без каких-либо изменений (в табл. </w:t>
      </w:r>
      <w:r w:rsidRPr="00144621">
        <w:rPr>
          <w:rFonts w:ascii="Times New Roman" w:eastAsia="Times New Roman" w:hAnsi="Times New Roman" w:cs="Times New Roman"/>
          <w:sz w:val="28"/>
          <w:szCs w:val="24"/>
        </w:rPr>
        <w:lastRenderedPageBreak/>
        <w:t>П1.1).</w:t>
      </w:r>
    </w:p>
    <w:p w14:paraId="4EC3FF0C" w14:textId="77777777" w:rsidR="00A061D8" w:rsidRPr="00144621" w:rsidRDefault="00A061D8" w:rsidP="00790707">
      <w:pPr>
        <w:spacing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 xml:space="preserve">Таблица П1.1 </w:t>
      </w:r>
    </w:p>
    <w:p w14:paraId="501C4BBF" w14:textId="7777777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left="360" w:firstLine="42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>Требования к оформлению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A061D8" w:rsidRPr="00144621" w14:paraId="2916287E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B6CD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BD33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на отдельных листах формата А4 (210х297 мм); оборотная сторона не заполняется; листы нумеруются. Печать возможна ч/б. </w:t>
            </w:r>
          </w:p>
        </w:tc>
      </w:tr>
      <w:tr w:rsidR="00A061D8" w:rsidRPr="00144621" w14:paraId="7E502379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0E1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00A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— книжная; отдельные страницы, при необходимости, альбомная. Поля: верхнее, нижнее — по 2 см, левое — 3 см, правое — 1 см.</w:t>
            </w:r>
          </w:p>
        </w:tc>
      </w:tr>
      <w:tr w:rsidR="00A061D8" w:rsidRPr="00144621" w14:paraId="410C427C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2F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5AC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Межстрочный интервал — 1,0, перед и после абзаца — 0.</w:t>
            </w:r>
          </w:p>
        </w:tc>
      </w:tr>
      <w:tr w:rsidR="00A061D8" w:rsidRPr="00144621" w14:paraId="31FC0772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FB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DE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Кегль — 14. В таблицах шрифт 12. Шрифт листинга — 10 (возможно в 2 колонки). </w:t>
            </w:r>
          </w:p>
        </w:tc>
      </w:tr>
      <w:tr w:rsidR="00A061D8" w:rsidRPr="00144621" w14:paraId="178B4A7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75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81D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 под ним по центру: «Рис.Х. Название В» приложениях: «Рис.П1.3. Название»</w:t>
            </w:r>
          </w:p>
        </w:tc>
      </w:tr>
      <w:tr w:rsidR="00A061D8" w:rsidRPr="00144621" w14:paraId="06DD6CA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3D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23A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Подписывается: над таблицей, выравнивание по правому: «Таблица Х». В следующей строке по центру Название Надписи в «шапке» (имена столбцов, полей) — по центру. В теле таблицы (записи) текстовые значения — выравнены по левому краю, числа, даты — по правому.</w:t>
            </w:r>
          </w:p>
        </w:tc>
      </w:tr>
    </w:tbl>
    <w:p w14:paraId="0154E27D" w14:textId="4113C4CD" w:rsidR="00A061D8" w:rsidRDefault="00A061D8" w:rsidP="00790707">
      <w:pPr>
        <w:spacing w:line="240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8D3C" w14:textId="77777777" w:rsidR="00A061D8" w:rsidRPr="00821D5D" w:rsidRDefault="00A061D8" w:rsidP="00790707">
      <w:pPr>
        <w:pStyle w:val="aa"/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5D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разработки</w:t>
      </w:r>
    </w:p>
    <w:p w14:paraId="7513F6A2" w14:textId="77777777" w:rsidR="00A061D8" w:rsidRPr="00821D5D" w:rsidRDefault="00A061D8" w:rsidP="00790707">
      <w:pPr>
        <w:pStyle w:val="aa"/>
        <w:widowControl w:val="0"/>
        <w:autoSpaceDE w:val="0"/>
        <w:autoSpaceDN w:val="0"/>
        <w:spacing w:before="20"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9A744" w14:textId="224B84E3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</w:t>
      </w:r>
      <w:r w:rsidR="001E131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аботки, представлены в табл.П1.2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C2A80E" w14:textId="7777777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firstLine="4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П1.2</w:t>
      </w:r>
    </w:p>
    <w:p w14:paraId="4DB5FE72" w14:textId="7777777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1829"/>
        <w:gridCol w:w="2732"/>
        <w:gridCol w:w="1998"/>
      </w:tblGrid>
      <w:tr w:rsidR="00A061D8" w:rsidRPr="00144621" w14:paraId="706960A6" w14:textId="77777777" w:rsidTr="00711315">
        <w:tc>
          <w:tcPr>
            <w:tcW w:w="3069" w:type="dxa"/>
          </w:tcPr>
          <w:p w14:paraId="7CDFEAD7" w14:textId="77777777" w:rsidR="00790707" w:rsidRDefault="00790707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EF41B1" w14:textId="6DD76F90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AB7FAD1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 разработки</w:t>
            </w:r>
          </w:p>
        </w:tc>
        <w:tc>
          <w:tcPr>
            <w:tcW w:w="1829" w:type="dxa"/>
          </w:tcPr>
          <w:p w14:paraId="0F1E03C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разработки</w:t>
            </w:r>
          </w:p>
        </w:tc>
        <w:tc>
          <w:tcPr>
            <w:tcW w:w="2732" w:type="dxa"/>
          </w:tcPr>
          <w:p w14:paraId="0D830F8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1998" w:type="dxa"/>
          </w:tcPr>
          <w:p w14:paraId="77F797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061D8" w:rsidRPr="00144621" w14:paraId="537CDCB8" w14:textId="77777777" w:rsidTr="00711315">
        <w:trPr>
          <w:trHeight w:val="216"/>
        </w:trPr>
        <w:tc>
          <w:tcPr>
            <w:tcW w:w="3069" w:type="dxa"/>
          </w:tcPr>
          <w:p w14:paraId="15ADA53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темы курсовой работы</w:t>
            </w:r>
          </w:p>
        </w:tc>
        <w:tc>
          <w:tcPr>
            <w:tcW w:w="1829" w:type="dxa"/>
          </w:tcPr>
          <w:p w14:paraId="41A8BC0C" w14:textId="128C8BCF" w:rsidR="00A061D8" w:rsidRPr="00144621" w:rsidRDefault="005E7B3B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0142FC9E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темы для разработки</w:t>
            </w:r>
          </w:p>
        </w:tc>
        <w:tc>
          <w:tcPr>
            <w:tcW w:w="1998" w:type="dxa"/>
          </w:tcPr>
          <w:p w14:paraId="01E1EE3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80833C9" w14:textId="77777777" w:rsidTr="00711315">
        <w:trPr>
          <w:trHeight w:val="216"/>
        </w:trPr>
        <w:tc>
          <w:tcPr>
            <w:tcW w:w="3069" w:type="dxa"/>
          </w:tcPr>
          <w:p w14:paraId="782C6647" w14:textId="77C033D0" w:rsidR="00A061D8" w:rsidRPr="00144621" w:rsidRDefault="00A061D8" w:rsidP="00C771A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технического задания и </w:t>
            </w:r>
            <w:r w:rsidR="00C7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расчетной пояснительной записки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заданном объеме </w:t>
            </w:r>
          </w:p>
        </w:tc>
        <w:tc>
          <w:tcPr>
            <w:tcW w:w="1829" w:type="dxa"/>
          </w:tcPr>
          <w:p w14:paraId="5A5CA4CE" w14:textId="7AAE42F9" w:rsidR="00A061D8" w:rsidRPr="00144621" w:rsidRDefault="005E7B3B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F2B6C25" w14:textId="4EB22100" w:rsidR="00A061D8" w:rsidRPr="00144621" w:rsidRDefault="00A061D8" w:rsidP="00C771A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Оформленное техническое задание и </w:t>
            </w:r>
            <w:r w:rsidR="00C7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расчетная пояснительная</w:t>
            </w:r>
            <w:r w:rsidR="00C7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записк</w:t>
            </w:r>
            <w:r w:rsidR="00C7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771A0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заданном объеме</w:t>
            </w:r>
          </w:p>
        </w:tc>
        <w:tc>
          <w:tcPr>
            <w:tcW w:w="1998" w:type="dxa"/>
          </w:tcPr>
          <w:p w14:paraId="2FE0A4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465E8E4D" w14:textId="77777777" w:rsidTr="00711315">
        <w:trPr>
          <w:trHeight w:val="216"/>
        </w:trPr>
        <w:tc>
          <w:tcPr>
            <w:tcW w:w="3069" w:type="dxa"/>
          </w:tcPr>
          <w:p w14:paraId="4DB7782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нормализация базы данных</w:t>
            </w:r>
          </w:p>
        </w:tc>
        <w:tc>
          <w:tcPr>
            <w:tcW w:w="1829" w:type="dxa"/>
          </w:tcPr>
          <w:p w14:paraId="1288D9EB" w14:textId="6AB1C61C" w:rsidR="00A061D8" w:rsidRPr="00144621" w:rsidRDefault="005E7B3B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71CC1DF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нормализована база данных</w:t>
            </w:r>
          </w:p>
        </w:tc>
        <w:tc>
          <w:tcPr>
            <w:tcW w:w="1998" w:type="dxa"/>
          </w:tcPr>
          <w:p w14:paraId="154656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6A71E22" w14:textId="77777777" w:rsidTr="00711315">
        <w:trPr>
          <w:trHeight w:val="239"/>
        </w:trPr>
        <w:tc>
          <w:tcPr>
            <w:tcW w:w="3069" w:type="dxa"/>
          </w:tcPr>
          <w:p w14:paraId="3485F850" w14:textId="51021E2D" w:rsidR="00A061D8" w:rsidRPr="00144621" w:rsidRDefault="00C771A0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Оформленная расчетная пояснительная записка</w:t>
            </w:r>
          </w:p>
        </w:tc>
        <w:tc>
          <w:tcPr>
            <w:tcW w:w="1829" w:type="dxa"/>
          </w:tcPr>
          <w:p w14:paraId="1293F4D3" w14:textId="364F5F24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E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5123FB5F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998" w:type="dxa"/>
          </w:tcPr>
          <w:p w14:paraId="6C6F589B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141AD1A" w14:textId="77777777" w:rsidTr="00711315">
        <w:trPr>
          <w:trHeight w:val="239"/>
        </w:trPr>
        <w:tc>
          <w:tcPr>
            <w:tcW w:w="3069" w:type="dxa"/>
          </w:tcPr>
          <w:p w14:paraId="543BC0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 демонстрация программы</w:t>
            </w:r>
          </w:p>
        </w:tc>
        <w:tc>
          <w:tcPr>
            <w:tcW w:w="1829" w:type="dxa"/>
          </w:tcPr>
          <w:p w14:paraId="13554A58" w14:textId="7D47DEEB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4A11C2E6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курсовая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программой</w:t>
            </w:r>
          </w:p>
        </w:tc>
        <w:tc>
          <w:tcPr>
            <w:tcW w:w="1998" w:type="dxa"/>
          </w:tcPr>
          <w:p w14:paraId="266EBC7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9A7FE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AC438" w14:textId="7777777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B6A031" w14:textId="7777777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6. Порядок контроля и приемки</w:t>
      </w:r>
    </w:p>
    <w:p w14:paraId="6D2C376A" w14:textId="7D757C57" w:rsidR="00A061D8" w:rsidRPr="00144621" w:rsidRDefault="00A061D8" w:rsidP="00790707">
      <w:pPr>
        <w:widowControl w:val="0"/>
        <w:autoSpaceDE w:val="0"/>
        <w:autoSpaceDN w:val="0"/>
        <w:spacing w:before="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контроля и приемки, </w:t>
      </w:r>
      <w:r w:rsidR="001E131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 в табл.П1.3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56BF8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П1.3</w:t>
      </w:r>
    </w:p>
    <w:p w14:paraId="1EFDF4E9" w14:textId="77777777" w:rsidR="00A061D8" w:rsidRPr="00144621" w:rsidRDefault="00A061D8" w:rsidP="00A061D8">
      <w:pPr>
        <w:spacing w:before="20"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44621">
        <w:rPr>
          <w:rFonts w:ascii="Times New Roman" w:eastAsia="Calibri" w:hAnsi="Times New Roman" w:cs="Times New Roman"/>
          <w:sz w:val="28"/>
          <w:szCs w:val="24"/>
          <w:lang w:eastAsia="ru-RU"/>
        </w:rPr>
        <w:t>Порядок контроля и приемки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779"/>
        <w:gridCol w:w="2504"/>
        <w:gridCol w:w="2231"/>
      </w:tblGrid>
      <w:tr w:rsidR="00A061D8" w:rsidRPr="00144621" w14:paraId="4DD6B600" w14:textId="77777777" w:rsidTr="00711315">
        <w:tc>
          <w:tcPr>
            <w:tcW w:w="3168" w:type="dxa"/>
          </w:tcPr>
          <w:p w14:paraId="0FA94CD7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F57E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этапа</w:t>
            </w:r>
          </w:p>
          <w:p w14:paraId="210080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выполнения </w:t>
            </w:r>
          </w:p>
          <w:p w14:paraId="2B518B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курсовой работы</w:t>
            </w:r>
          </w:p>
        </w:tc>
        <w:tc>
          <w:tcPr>
            <w:tcW w:w="1800" w:type="dxa"/>
          </w:tcPr>
          <w:p w14:paraId="725610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  <w:p w14:paraId="6ACE4F5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520" w:type="dxa"/>
          </w:tcPr>
          <w:p w14:paraId="07C603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2258" w:type="dxa"/>
          </w:tcPr>
          <w:p w14:paraId="527EA2E6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приемке</w:t>
            </w:r>
          </w:p>
          <w:p w14:paraId="5F3C28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  <w:p w14:paraId="21F4F7E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контрольного этапа</w:t>
            </w:r>
          </w:p>
        </w:tc>
      </w:tr>
      <w:tr w:rsidR="00A061D8" w:rsidRPr="00144621" w14:paraId="579F4388" w14:textId="77777777" w:rsidTr="00711315">
        <w:trPr>
          <w:trHeight w:val="216"/>
        </w:trPr>
        <w:tc>
          <w:tcPr>
            <w:tcW w:w="3168" w:type="dxa"/>
          </w:tcPr>
          <w:p w14:paraId="4111057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Сдача Технического задания</w:t>
            </w:r>
          </w:p>
        </w:tc>
        <w:tc>
          <w:tcPr>
            <w:tcW w:w="1800" w:type="dxa"/>
          </w:tcPr>
          <w:p w14:paraId="450BED3D" w14:textId="3E6409F0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759927C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Готовое оформленное ТЗ</w:t>
            </w:r>
          </w:p>
        </w:tc>
        <w:tc>
          <w:tcPr>
            <w:tcW w:w="2258" w:type="dxa"/>
          </w:tcPr>
          <w:p w14:paraId="0F980FB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7C1BE4FE" w14:textId="77777777" w:rsidTr="00711315">
        <w:trPr>
          <w:trHeight w:val="239"/>
        </w:trPr>
        <w:tc>
          <w:tcPr>
            <w:tcW w:w="3168" w:type="dxa"/>
          </w:tcPr>
          <w:p w14:paraId="13EE9BC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Спроектировать и нормализовать базу данных </w:t>
            </w:r>
          </w:p>
        </w:tc>
        <w:tc>
          <w:tcPr>
            <w:tcW w:w="1800" w:type="dxa"/>
          </w:tcPr>
          <w:p w14:paraId="43DA5C22" w14:textId="4861C354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2B0D6B7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нормализованная база данных</w:t>
            </w:r>
          </w:p>
        </w:tc>
        <w:tc>
          <w:tcPr>
            <w:tcW w:w="2258" w:type="dxa"/>
          </w:tcPr>
          <w:p w14:paraId="3CE018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CBCE604" w14:textId="77777777" w:rsidTr="00711315">
        <w:trPr>
          <w:trHeight w:val="239"/>
        </w:trPr>
        <w:tc>
          <w:tcPr>
            <w:tcW w:w="3168" w:type="dxa"/>
          </w:tcPr>
          <w:p w14:paraId="552CCE72" w14:textId="406E91F1" w:rsidR="00A061D8" w:rsidRPr="00144621" w:rsidRDefault="0034156A" w:rsidP="001E131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</w:t>
            </w:r>
          </w:p>
        </w:tc>
        <w:tc>
          <w:tcPr>
            <w:tcW w:w="1800" w:type="dxa"/>
          </w:tcPr>
          <w:p w14:paraId="32F8D417" w14:textId="3818E696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0EED46AF" w14:textId="39012BE2" w:rsidR="00A061D8" w:rsidRPr="00144621" w:rsidRDefault="00CF014C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Рабочий </w:t>
            </w:r>
          </w:p>
        </w:tc>
        <w:tc>
          <w:tcPr>
            <w:tcW w:w="2258" w:type="dxa"/>
          </w:tcPr>
          <w:p w14:paraId="3FBD504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2D606646" w14:textId="77777777" w:rsidTr="00711315">
        <w:trPr>
          <w:trHeight w:val="239"/>
        </w:trPr>
        <w:tc>
          <w:tcPr>
            <w:tcW w:w="3168" w:type="dxa"/>
          </w:tcPr>
          <w:p w14:paraId="55D112D3" w14:textId="599F8872" w:rsidR="00A061D8" w:rsidRPr="00144621" w:rsidRDefault="001E1311" w:rsidP="001E131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курсового проекта</w:t>
            </w:r>
          </w:p>
        </w:tc>
        <w:tc>
          <w:tcPr>
            <w:tcW w:w="1800" w:type="dxa"/>
          </w:tcPr>
          <w:p w14:paraId="50CC0DA8" w14:textId="60C4CD01" w:rsidR="00A061D8" w:rsidRPr="00144621" w:rsidRDefault="005B04B0" w:rsidP="005B04B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3F34BA2D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оценки за выполненную работу</w:t>
            </w:r>
          </w:p>
        </w:tc>
        <w:tc>
          <w:tcPr>
            <w:tcW w:w="2258" w:type="dxa"/>
          </w:tcPr>
          <w:p w14:paraId="64D729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40638B" w14:textId="77777777" w:rsidR="00A061D8" w:rsidRDefault="00A061D8" w:rsidP="00A061D8">
      <w:pPr>
        <w:spacing w:before="20" w:after="0" w:line="240" w:lineRule="auto"/>
        <w:rPr>
          <w:rFonts w:ascii="Times New Roman" w:hAnsi="Times New Roman" w:cs="Times New Roman"/>
        </w:rPr>
      </w:pPr>
    </w:p>
    <w:p w14:paraId="1DCAD324" w14:textId="02AD28F9" w:rsidR="007F5088" w:rsidRPr="00CF014C" w:rsidRDefault="007F5088" w:rsidP="00CF014C">
      <w:pPr>
        <w:spacing w:line="240" w:lineRule="auto"/>
        <w:rPr>
          <w:rFonts w:ascii="Times New Roman" w:hAnsi="Times New Roman" w:cs="Times New Roman"/>
        </w:rPr>
      </w:pPr>
    </w:p>
    <w:sectPr w:rsidR="007F5088" w:rsidRPr="00CF014C" w:rsidSect="00117586">
      <w:headerReference w:type="default" r:id="rId8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C983" w14:textId="77777777" w:rsidR="00273C1D" w:rsidRDefault="00273C1D" w:rsidP="005C606A">
      <w:pPr>
        <w:spacing w:after="0" w:line="240" w:lineRule="auto"/>
      </w:pPr>
      <w:r>
        <w:separator/>
      </w:r>
    </w:p>
  </w:endnote>
  <w:endnote w:type="continuationSeparator" w:id="0">
    <w:p w14:paraId="4558D0A0" w14:textId="77777777" w:rsidR="00273C1D" w:rsidRDefault="00273C1D" w:rsidP="005C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A981" w14:textId="77777777" w:rsidR="00273C1D" w:rsidRDefault="00273C1D" w:rsidP="005C606A">
      <w:pPr>
        <w:spacing w:after="0" w:line="240" w:lineRule="auto"/>
      </w:pPr>
      <w:r>
        <w:separator/>
      </w:r>
    </w:p>
  </w:footnote>
  <w:footnote w:type="continuationSeparator" w:id="0">
    <w:p w14:paraId="303E5663" w14:textId="77777777" w:rsidR="00273C1D" w:rsidRDefault="00273C1D" w:rsidP="005C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76228"/>
      <w:docPartObj>
        <w:docPartGallery w:val="Page Numbers (Top of Page)"/>
        <w:docPartUnique/>
      </w:docPartObj>
    </w:sdtPr>
    <w:sdtEndPr/>
    <w:sdtContent>
      <w:p w14:paraId="1EE3D7EC" w14:textId="689EFD45" w:rsidR="005C606A" w:rsidRDefault="005C60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1A0">
          <w:rPr>
            <w:noProof/>
          </w:rPr>
          <w:t>9</w:t>
        </w:r>
        <w:r>
          <w:fldChar w:fldCharType="end"/>
        </w:r>
      </w:p>
    </w:sdtContent>
  </w:sdt>
  <w:p w14:paraId="59CE9556" w14:textId="77777777" w:rsidR="005C606A" w:rsidRDefault="005C60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34C"/>
    <w:multiLevelType w:val="hybridMultilevel"/>
    <w:tmpl w:val="63E488D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89D65A2"/>
    <w:multiLevelType w:val="hybridMultilevel"/>
    <w:tmpl w:val="AEDA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A9C"/>
    <w:multiLevelType w:val="hybridMultilevel"/>
    <w:tmpl w:val="F3825E34"/>
    <w:lvl w:ilvl="0" w:tplc="23888670">
      <w:numFmt w:val="bullet"/>
      <w:lvlText w:val="•"/>
      <w:lvlJc w:val="left"/>
      <w:pPr>
        <w:ind w:left="2257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573FA5"/>
    <w:multiLevelType w:val="multilevel"/>
    <w:tmpl w:val="AD8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13B6D"/>
    <w:multiLevelType w:val="multilevel"/>
    <w:tmpl w:val="701E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6118D8"/>
    <w:multiLevelType w:val="hybridMultilevel"/>
    <w:tmpl w:val="47A632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7F575D"/>
    <w:multiLevelType w:val="hybridMultilevel"/>
    <w:tmpl w:val="F41EAC52"/>
    <w:lvl w:ilvl="0" w:tplc="1D640388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BBE4304"/>
    <w:multiLevelType w:val="hybridMultilevel"/>
    <w:tmpl w:val="66BCD2C6"/>
    <w:lvl w:ilvl="0" w:tplc="1D640388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2D944528"/>
    <w:multiLevelType w:val="hybridMultilevel"/>
    <w:tmpl w:val="EACC5024"/>
    <w:lvl w:ilvl="0" w:tplc="23888670">
      <w:numFmt w:val="bullet"/>
      <w:lvlText w:val="•"/>
      <w:lvlJc w:val="left"/>
      <w:pPr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F7303A0"/>
    <w:multiLevelType w:val="hybridMultilevel"/>
    <w:tmpl w:val="201E75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2040F31"/>
    <w:multiLevelType w:val="hybridMultilevel"/>
    <w:tmpl w:val="35C2DF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47183D"/>
    <w:multiLevelType w:val="hybridMultilevel"/>
    <w:tmpl w:val="0D0AABF0"/>
    <w:lvl w:ilvl="0" w:tplc="1D640388">
      <w:numFmt w:val="bullet"/>
      <w:lvlText w:val="•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A150108"/>
    <w:multiLevelType w:val="hybridMultilevel"/>
    <w:tmpl w:val="9CB0A0CE"/>
    <w:lvl w:ilvl="0" w:tplc="1D640388">
      <w:numFmt w:val="bullet"/>
      <w:lvlText w:val="•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0612E8E"/>
    <w:multiLevelType w:val="hybridMultilevel"/>
    <w:tmpl w:val="0DB081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00EDB"/>
    <w:multiLevelType w:val="multilevel"/>
    <w:tmpl w:val="A03458B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5" w15:restartNumberingAfterBreak="0">
    <w:nsid w:val="7271291A"/>
    <w:multiLevelType w:val="hybridMultilevel"/>
    <w:tmpl w:val="C144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5"/>
  </w:num>
  <w:num w:numId="5">
    <w:abstractNumId w:val="10"/>
  </w:num>
  <w:num w:numId="6">
    <w:abstractNumId w:val="1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  <w:num w:numId="13">
    <w:abstractNumId w:val="12"/>
  </w:num>
  <w:num w:numId="14">
    <w:abstractNumId w:val="8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6E"/>
    <w:rsid w:val="00085561"/>
    <w:rsid w:val="00117586"/>
    <w:rsid w:val="00195DBD"/>
    <w:rsid w:val="001E1311"/>
    <w:rsid w:val="0023466E"/>
    <w:rsid w:val="00273C1D"/>
    <w:rsid w:val="002A2D66"/>
    <w:rsid w:val="002D65AE"/>
    <w:rsid w:val="002F1602"/>
    <w:rsid w:val="0034156A"/>
    <w:rsid w:val="00412733"/>
    <w:rsid w:val="00450165"/>
    <w:rsid w:val="004673F2"/>
    <w:rsid w:val="0050295A"/>
    <w:rsid w:val="00563402"/>
    <w:rsid w:val="005B04B0"/>
    <w:rsid w:val="005C606A"/>
    <w:rsid w:val="005E7B3B"/>
    <w:rsid w:val="0062776B"/>
    <w:rsid w:val="00683008"/>
    <w:rsid w:val="00695D9F"/>
    <w:rsid w:val="006C7F0E"/>
    <w:rsid w:val="006D7D38"/>
    <w:rsid w:val="00721876"/>
    <w:rsid w:val="007255BA"/>
    <w:rsid w:val="0078212F"/>
    <w:rsid w:val="00790707"/>
    <w:rsid w:val="007B2C28"/>
    <w:rsid w:val="007F5088"/>
    <w:rsid w:val="008165FA"/>
    <w:rsid w:val="008250A2"/>
    <w:rsid w:val="008A56B6"/>
    <w:rsid w:val="008C767E"/>
    <w:rsid w:val="008D04BD"/>
    <w:rsid w:val="00996753"/>
    <w:rsid w:val="009B0B8D"/>
    <w:rsid w:val="00A05B82"/>
    <w:rsid w:val="00A061D8"/>
    <w:rsid w:val="00A25F53"/>
    <w:rsid w:val="00A532E5"/>
    <w:rsid w:val="00A80478"/>
    <w:rsid w:val="00AC4924"/>
    <w:rsid w:val="00B067FA"/>
    <w:rsid w:val="00B3258D"/>
    <w:rsid w:val="00BA5B65"/>
    <w:rsid w:val="00BC3DD8"/>
    <w:rsid w:val="00BC4F34"/>
    <w:rsid w:val="00BC7E40"/>
    <w:rsid w:val="00BE7600"/>
    <w:rsid w:val="00BF65E8"/>
    <w:rsid w:val="00C771A0"/>
    <w:rsid w:val="00CF014C"/>
    <w:rsid w:val="00E20038"/>
    <w:rsid w:val="00EC029D"/>
    <w:rsid w:val="00EF0012"/>
    <w:rsid w:val="00F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0DE8"/>
  <w15:chartTrackingRefBased/>
  <w15:docId w15:val="{2CC3C117-DD26-48F8-9FDF-FAC24948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38"/>
  </w:style>
  <w:style w:type="paragraph" w:styleId="1">
    <w:name w:val="heading 1"/>
    <w:basedOn w:val="a"/>
    <w:next w:val="a"/>
    <w:link w:val="10"/>
    <w:uiPriority w:val="9"/>
    <w:qFormat/>
    <w:rsid w:val="0011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1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7F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088"/>
    <w:rPr>
      <w:b/>
      <w:bCs/>
    </w:rPr>
  </w:style>
  <w:style w:type="character" w:styleId="a7">
    <w:name w:val="Emphasis"/>
    <w:basedOn w:val="a0"/>
    <w:uiPriority w:val="20"/>
    <w:qFormat/>
    <w:rsid w:val="007F5088"/>
    <w:rPr>
      <w:i/>
      <w:iCs/>
    </w:rPr>
  </w:style>
  <w:style w:type="character" w:styleId="a8">
    <w:name w:val="Hyperlink"/>
    <w:basedOn w:val="a0"/>
    <w:uiPriority w:val="99"/>
    <w:semiHidden/>
    <w:unhideWhenUsed/>
    <w:rsid w:val="007F50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508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061D8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C7F0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C7F0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7F0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C7F0E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606A"/>
  </w:style>
  <w:style w:type="paragraph" w:styleId="ae">
    <w:name w:val="footer"/>
    <w:basedOn w:val="a"/>
    <w:link w:val="af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606A"/>
  </w:style>
  <w:style w:type="paragraph" w:customStyle="1" w:styleId="ds-markdown-paragraph">
    <w:name w:val="ds-markdown-paragraph"/>
    <w:basedOn w:val="a"/>
    <w:rsid w:val="006D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4853-7699-4B11-A4DA-8C496EAE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Фёдорова</dc:creator>
  <cp:keywords/>
  <dc:description/>
  <cp:lastModifiedBy>student</cp:lastModifiedBy>
  <cp:revision>43</cp:revision>
  <dcterms:created xsi:type="dcterms:W3CDTF">2026-02-19T20:28:00Z</dcterms:created>
  <dcterms:modified xsi:type="dcterms:W3CDTF">2026-02-25T07:10:00Z</dcterms:modified>
</cp:coreProperties>
</file>