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D3356A" w:rsidRPr="00DD012E" w14:paraId="116B94CC" w14:textId="77777777" w:rsidTr="00334752">
        <w:trPr>
          <w:jc w:val="center"/>
        </w:trPr>
        <w:tc>
          <w:tcPr>
            <w:tcW w:w="9854" w:type="dxa"/>
            <w:hideMark/>
          </w:tcPr>
          <w:p w14:paraId="71C25F88" w14:textId="77777777" w:rsidR="00D3356A" w:rsidRPr="00DD012E" w:rsidRDefault="00D3356A" w:rsidP="00334752">
            <w:pPr>
              <w:ind w:firstLine="0"/>
              <w:jc w:val="center"/>
              <w:rPr>
                <w:caps/>
                <w:sz w:val="24"/>
              </w:rPr>
            </w:pPr>
            <w:r w:rsidRPr="00DD012E">
              <w:rPr>
                <w: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ACA6F" wp14:editId="58A4F58A">
                      <wp:simplePos x="0" y="0"/>
                      <wp:positionH relativeFrom="column">
                        <wp:posOffset>2905252</wp:posOffset>
                      </wp:positionH>
                      <wp:positionV relativeFrom="paragraph">
                        <wp:posOffset>-275767</wp:posOffset>
                      </wp:positionV>
                      <wp:extent cx="199505" cy="219456"/>
                      <wp:effectExtent l="0" t="0" r="1016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19A706" id="Прямоугольник 20" o:spid="_x0000_s1026" style="position:absolute;margin-left:228.75pt;margin-top:-21.7pt;width:15.7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>
              <w:rPr>
                <w:caps/>
                <w:sz w:val="24"/>
              </w:rPr>
              <w:t xml:space="preserve">миНИСТЕРСТВО </w:t>
            </w:r>
            <w:r w:rsidRPr="00DD012E">
              <w:rPr>
                <w:caps/>
                <w:sz w:val="24"/>
              </w:rPr>
              <w:t>ОБРАЗОВАНИЯ И НАУКИ РФ</w:t>
            </w:r>
          </w:p>
          <w:p w14:paraId="48D7D5EC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Федеральное государственное бюджетное</w:t>
            </w:r>
          </w:p>
          <w:p w14:paraId="1B369FC5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образовательное учреждение высшего образования</w:t>
            </w:r>
          </w:p>
          <w:p w14:paraId="199C04A9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«ЧЕРЕПОВЕЦКИЙ ГОСУДАРСТВЕННЫЙ УНИВЕРСИТЕТ»</w:t>
            </w:r>
          </w:p>
        </w:tc>
      </w:tr>
    </w:tbl>
    <w:p w14:paraId="673821EF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p w14:paraId="6F7AC721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D3356A" w:rsidRPr="00DD012E" w14:paraId="68E6A6D2" w14:textId="77777777" w:rsidTr="00334752">
        <w:tc>
          <w:tcPr>
            <w:tcW w:w="2681" w:type="dxa"/>
            <w:hideMark/>
          </w:tcPr>
          <w:p w14:paraId="5436401D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66D94" w14:textId="1DAFD360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</w:t>
            </w:r>
            <w:r w:rsidR="005E460D">
              <w:rPr>
                <w:sz w:val="24"/>
              </w:rPr>
              <w:t xml:space="preserve">нститут </w:t>
            </w:r>
            <w:r w:rsidR="000C6F56" w:rsidRPr="00DD012E">
              <w:rPr>
                <w:sz w:val="24"/>
              </w:rPr>
              <w:t>информационных</w:t>
            </w:r>
            <w:r w:rsidRPr="00DD012E">
              <w:rPr>
                <w:sz w:val="24"/>
              </w:rPr>
              <w:t xml:space="preserve"> технологий</w:t>
            </w:r>
            <w:r w:rsidR="003E7E2E">
              <w:rPr>
                <w:sz w:val="24"/>
              </w:rPr>
              <w:t xml:space="preserve"> </w:t>
            </w:r>
            <w:r w:rsidR="003E7E2E" w:rsidRPr="003E7E2E">
              <w:rPr>
                <w:i/>
                <w:color w:val="FF0000"/>
                <w:sz w:val="24"/>
              </w:rPr>
              <w:t>шрифт?</w:t>
            </w:r>
          </w:p>
        </w:tc>
      </w:tr>
      <w:tr w:rsidR="00D3356A" w:rsidRPr="00DD012E" w14:paraId="45A67775" w14:textId="77777777" w:rsidTr="00334752">
        <w:tc>
          <w:tcPr>
            <w:tcW w:w="2681" w:type="dxa"/>
            <w:hideMark/>
          </w:tcPr>
          <w:p w14:paraId="739AC13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46A80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Математическое и программное обеспечение ЭВМ</w:t>
            </w:r>
          </w:p>
        </w:tc>
      </w:tr>
    </w:tbl>
    <w:p w14:paraId="1E419DDF" w14:textId="77777777" w:rsidR="00D3356A" w:rsidRPr="00DD012E" w:rsidRDefault="00D3356A" w:rsidP="00D3356A">
      <w:pPr>
        <w:ind w:firstLine="0"/>
        <w:rPr>
          <w:sz w:val="24"/>
        </w:rPr>
      </w:pPr>
    </w:p>
    <w:p w14:paraId="565229BC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2917F434" w14:textId="150BA5CA" w:rsidR="00D3356A" w:rsidRDefault="00B23822" w:rsidP="00D3356A">
      <w:pPr>
        <w:ind w:firstLine="0"/>
        <w:jc w:val="center"/>
        <w:rPr>
          <w:bCs/>
          <w:sz w:val="24"/>
        </w:rPr>
      </w:pPr>
      <w:r>
        <w:rPr>
          <w:bCs/>
          <w:sz w:val="24"/>
        </w:rPr>
        <w:t>КУРСОВОЙ</w:t>
      </w:r>
      <w:r w:rsidR="00D3356A" w:rsidRPr="00DD012E">
        <w:rPr>
          <w:bCs/>
          <w:sz w:val="24"/>
        </w:rPr>
        <w:t xml:space="preserve"> </w:t>
      </w:r>
      <w:r>
        <w:rPr>
          <w:bCs/>
          <w:sz w:val="24"/>
        </w:rPr>
        <w:t>ПРОЕКТ</w:t>
      </w:r>
    </w:p>
    <w:p w14:paraId="6650D7F4" w14:textId="77777777" w:rsidR="00D3356A" w:rsidRPr="00DD012E" w:rsidRDefault="00D3356A" w:rsidP="0017497B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D3356A" w:rsidRPr="00DD012E" w14:paraId="7B2FA257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679AB3E" w14:textId="5BF5070D" w:rsidR="00D3356A" w:rsidRPr="00DD012E" w:rsidRDefault="00D3356A" w:rsidP="00B2382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по </w:t>
            </w:r>
            <w:r w:rsidR="00B23822">
              <w:rPr>
                <w:sz w:val="24"/>
              </w:rPr>
              <w:t>модулю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44AB502D" w14:textId="7B9C88E5" w:rsidR="00D3356A" w:rsidRPr="00DD012E" w:rsidRDefault="0015396D" w:rsidP="0033475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Проектирование систем управления данными</w:t>
            </w:r>
          </w:p>
        </w:tc>
      </w:tr>
    </w:tbl>
    <w:p w14:paraId="6D73D532" w14:textId="77777777" w:rsidR="00D3356A" w:rsidRPr="00DD012E" w:rsidRDefault="00D3356A" w:rsidP="00D3356A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7761"/>
      </w:tblGrid>
      <w:tr w:rsidR="00AF6719" w:rsidRPr="00DD012E" w14:paraId="77E92EF9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FC6C718" w14:textId="77777777" w:rsidR="00AF6719" w:rsidRPr="00DD012E" w:rsidRDefault="00AF6719" w:rsidP="00AF6719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 тему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57D094CC" w14:textId="05E42E95" w:rsidR="00AF6719" w:rsidRPr="00AF6719" w:rsidRDefault="00AF6719" w:rsidP="00AF6719">
            <w:pPr>
              <w:ind w:firstLine="0"/>
              <w:rPr>
                <w:sz w:val="24"/>
                <w:szCs w:val="24"/>
              </w:rPr>
            </w:pPr>
            <w:r w:rsidRPr="00AF6719">
              <w:rPr>
                <w:sz w:val="24"/>
                <w:szCs w:val="24"/>
              </w:rPr>
              <w:t xml:space="preserve">Проектирование информационной системы укладки рулонов на складе </w:t>
            </w:r>
            <w:r w:rsidRPr="003E7E2E">
              <w:rPr>
                <w:strike/>
                <w:sz w:val="24"/>
                <w:szCs w:val="24"/>
              </w:rPr>
              <w:t>на основе машинного зрения</w:t>
            </w:r>
          </w:p>
        </w:tc>
      </w:tr>
    </w:tbl>
    <w:p w14:paraId="47BBF0A1" w14:textId="77777777" w:rsidR="00D3356A" w:rsidRPr="00DD012E" w:rsidRDefault="00D3356A" w:rsidP="00D3356A">
      <w:pPr>
        <w:ind w:firstLine="0"/>
        <w:rPr>
          <w:sz w:val="24"/>
        </w:rPr>
      </w:pPr>
    </w:p>
    <w:p w14:paraId="100B392B" w14:textId="77777777" w:rsidR="00D3356A" w:rsidRPr="00DD012E" w:rsidRDefault="00D3356A" w:rsidP="00D3356A">
      <w:pPr>
        <w:ind w:firstLine="0"/>
        <w:rPr>
          <w:sz w:val="24"/>
        </w:rPr>
      </w:pPr>
    </w:p>
    <w:p w14:paraId="199CD095" w14:textId="77777777" w:rsidR="00D3356A" w:rsidRPr="00DD012E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2C603C57" w14:textId="77777777" w:rsidTr="00334752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AB32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Выполнил студент группы:</w:t>
            </w:r>
          </w:p>
          <w:p w14:paraId="3FB8B764" w14:textId="43CF6BCB" w:rsidR="00D3356A" w:rsidRPr="00DD012E" w:rsidRDefault="00AF6719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1ИСб-01-02оп-22</w:t>
            </w:r>
            <w:r w:rsidR="003E7E2E">
              <w:rPr>
                <w:sz w:val="24"/>
              </w:rPr>
              <w:t xml:space="preserve"> </w:t>
            </w:r>
            <w:r w:rsidR="003E7E2E" w:rsidRPr="003E7E2E">
              <w:rPr>
                <w:i/>
                <w:color w:val="FF0000"/>
                <w:sz w:val="24"/>
              </w:rPr>
              <w:t>шрифт?</w:t>
            </w:r>
          </w:p>
        </w:tc>
      </w:tr>
      <w:tr w:rsidR="00D3356A" w:rsidRPr="00DD012E" w14:paraId="6EFF0907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2F79440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группа</w:t>
            </w:r>
          </w:p>
        </w:tc>
      </w:tr>
      <w:tr w:rsidR="00D3356A" w:rsidRPr="00DD012E" w14:paraId="2BD5164D" w14:textId="77777777" w:rsidTr="00334752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490A511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Направления подготовки (специальности)</w:t>
            </w:r>
          </w:p>
        </w:tc>
      </w:tr>
      <w:tr w:rsidR="00D3356A" w:rsidRPr="00DD012E" w14:paraId="36B3A0D5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5DFE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 xml:space="preserve">09.03.02 Информационные системы          </w:t>
            </w:r>
          </w:p>
        </w:tc>
      </w:tr>
      <w:tr w:rsidR="00D3356A" w:rsidRPr="00DD012E" w14:paraId="0CAEAA53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DD0C4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и технологии</w:t>
            </w:r>
          </w:p>
        </w:tc>
      </w:tr>
      <w:tr w:rsidR="00D3356A" w:rsidRPr="00DD012E" w14:paraId="6EECEE56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8F1B2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шифр, наименование</w:t>
            </w:r>
          </w:p>
        </w:tc>
      </w:tr>
      <w:tr w:rsidR="00D3356A" w:rsidRPr="00DD012E" w14:paraId="5F30F08A" w14:textId="77777777" w:rsidTr="00334752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04DAF" w14:textId="2319232E" w:rsidR="00D3356A" w:rsidRPr="00DD012E" w:rsidRDefault="00AF6719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Кондаков Данил Евгеньевич</w:t>
            </w:r>
          </w:p>
        </w:tc>
      </w:tr>
      <w:tr w:rsidR="00D3356A" w:rsidRPr="00DD012E" w14:paraId="6045AEC6" w14:textId="77777777" w:rsidTr="00334752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8C049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</w:tbl>
    <w:p w14:paraId="6C4EBE5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69B7BD6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23E801D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Руководитель:</w:t>
            </w:r>
          </w:p>
        </w:tc>
      </w:tr>
      <w:tr w:rsidR="00D3356A" w:rsidRPr="00DD012E" w14:paraId="6EA47813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7557" w14:textId="21207D62" w:rsidR="00D3356A" w:rsidRPr="00DD012E" w:rsidRDefault="0017497B" w:rsidP="00334752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Селяничев</w:t>
            </w:r>
            <w:proofErr w:type="spellEnd"/>
            <w:r>
              <w:rPr>
                <w:sz w:val="24"/>
              </w:rPr>
              <w:t xml:space="preserve"> Олег Леонидович</w:t>
            </w:r>
          </w:p>
        </w:tc>
      </w:tr>
      <w:tr w:rsidR="00D3356A" w:rsidRPr="00DD012E" w14:paraId="1A2DF3BD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F5934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  <w:tr w:rsidR="00D3356A" w:rsidRPr="00DD012E" w14:paraId="58D09872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C56F3" w14:textId="77777777" w:rsidR="00D3356A" w:rsidRPr="00DD012E" w:rsidRDefault="00375F6A" w:rsidP="00375F6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к.т.н.</w:t>
            </w:r>
            <w:r w:rsidR="00D3356A" w:rsidRPr="00D3356A">
              <w:rPr>
                <w:sz w:val="24"/>
              </w:rPr>
              <w:t xml:space="preserve">, </w:t>
            </w:r>
            <w:r>
              <w:rPr>
                <w:sz w:val="24"/>
              </w:rPr>
              <w:t>доцент</w:t>
            </w:r>
          </w:p>
        </w:tc>
      </w:tr>
      <w:tr w:rsidR="00D3356A" w:rsidRPr="00DD012E" w14:paraId="09F6FFB8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5241B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 xml:space="preserve"> должность</w:t>
            </w:r>
          </w:p>
        </w:tc>
      </w:tr>
    </w:tbl>
    <w:p w14:paraId="63BCFC8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2012C45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642F9F5A" w14:textId="77777777" w:rsidR="00D3356A" w:rsidRPr="00DD012E" w:rsidRDefault="00D3356A" w:rsidP="00334752">
            <w:pPr>
              <w:shd w:val="clear" w:color="auto" w:fill="FFFFFF"/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Дата представления работы </w:t>
            </w:r>
          </w:p>
        </w:tc>
      </w:tr>
      <w:tr w:rsidR="00D3356A" w:rsidRPr="00DD012E" w14:paraId="3386271B" w14:textId="77777777" w:rsidTr="00334752">
        <w:trPr>
          <w:cantSplit/>
        </w:trPr>
        <w:tc>
          <w:tcPr>
            <w:tcW w:w="4783" w:type="dxa"/>
            <w:hideMark/>
          </w:tcPr>
          <w:p w14:paraId="520C0E1C" w14:textId="77CD8729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«______»__________________202</w:t>
            </w:r>
            <w:r w:rsidR="00AF6719">
              <w:rPr>
                <w:sz w:val="24"/>
              </w:rPr>
              <w:t>6</w:t>
            </w:r>
            <w:r w:rsidRPr="00DD012E">
              <w:rPr>
                <w:sz w:val="24"/>
              </w:rPr>
              <w:t xml:space="preserve"> г.</w:t>
            </w:r>
          </w:p>
        </w:tc>
      </w:tr>
      <w:tr w:rsidR="00D3356A" w:rsidRPr="00DD012E" w14:paraId="0B3298CC" w14:textId="77777777" w:rsidTr="00334752">
        <w:trPr>
          <w:cantSplit/>
        </w:trPr>
        <w:tc>
          <w:tcPr>
            <w:tcW w:w="4783" w:type="dxa"/>
          </w:tcPr>
          <w:p w14:paraId="3C9715F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51E7D3C" w14:textId="77777777" w:rsidTr="00334752">
        <w:trPr>
          <w:cantSplit/>
        </w:trPr>
        <w:tc>
          <w:tcPr>
            <w:tcW w:w="4783" w:type="dxa"/>
            <w:hideMark/>
          </w:tcPr>
          <w:p w14:paraId="2F1C8B7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Заключение о допуске к защите </w:t>
            </w:r>
          </w:p>
        </w:tc>
      </w:tr>
      <w:tr w:rsidR="00D3356A" w:rsidRPr="00DD012E" w14:paraId="70A0D53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6B6C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75D8E8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932A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B2A3E0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689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2CCA9EB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986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D5F0BA1" w14:textId="77777777" w:rsidTr="00334752">
        <w:trPr>
          <w:cantSplit/>
        </w:trPr>
        <w:tc>
          <w:tcPr>
            <w:tcW w:w="4783" w:type="dxa"/>
            <w:hideMark/>
          </w:tcPr>
          <w:p w14:paraId="009F612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Оценка_______________, _______________</w:t>
            </w:r>
          </w:p>
        </w:tc>
      </w:tr>
      <w:tr w:rsidR="00D3356A" w:rsidRPr="00DD012E" w14:paraId="48D4F081" w14:textId="77777777" w:rsidTr="00334752">
        <w:trPr>
          <w:cantSplit/>
        </w:trPr>
        <w:tc>
          <w:tcPr>
            <w:tcW w:w="4783" w:type="dxa"/>
            <w:hideMark/>
          </w:tcPr>
          <w:p w14:paraId="424E16FE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sz w:val="24"/>
              </w:rPr>
              <w:t xml:space="preserve">                                              </w:t>
            </w:r>
            <w:r w:rsidRPr="00DD012E">
              <w:rPr>
                <w:i/>
                <w:sz w:val="24"/>
                <w:vertAlign w:val="superscript"/>
              </w:rPr>
              <w:t>количество баллов</w:t>
            </w:r>
          </w:p>
        </w:tc>
      </w:tr>
      <w:tr w:rsidR="00D3356A" w:rsidRPr="00DD012E" w14:paraId="31CD8866" w14:textId="77777777" w:rsidTr="00334752">
        <w:trPr>
          <w:cantSplit/>
          <w:trHeight w:val="70"/>
        </w:trPr>
        <w:tc>
          <w:tcPr>
            <w:tcW w:w="4783" w:type="dxa"/>
            <w:hideMark/>
          </w:tcPr>
          <w:p w14:paraId="2C1B63B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Подпись преподавателя_________________</w:t>
            </w:r>
          </w:p>
        </w:tc>
      </w:tr>
    </w:tbl>
    <w:p w14:paraId="34F682E1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007B2B3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25F695F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515A5487" w14:textId="40569317" w:rsidR="009B6E6A" w:rsidRPr="00D3356A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>Череповец</w:t>
      </w:r>
      <w:r>
        <w:rPr>
          <w:sz w:val="24"/>
        </w:rPr>
        <w:t xml:space="preserve">, </w:t>
      </w:r>
      <w:r w:rsidRPr="00DD012E">
        <w:rPr>
          <w:sz w:val="24"/>
        </w:rPr>
        <w:t>202</w:t>
      </w:r>
      <w:r w:rsidR="00AF6719">
        <w:rPr>
          <w:sz w:val="24"/>
        </w:rPr>
        <w:t>6</w:t>
      </w:r>
      <w:r w:rsidRPr="00DD012E">
        <w:rPr>
          <w:sz w:val="24"/>
        </w:rPr>
        <w:t xml:space="preserve"> год</w:t>
      </w:r>
      <w:r w:rsidRPr="00DD012E">
        <w:br w:type="page"/>
      </w:r>
    </w:p>
    <w:sdt>
      <w:sdtPr>
        <w:id w:val="-1779787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6991FE" w14:textId="738FC192" w:rsidR="009B6E6A" w:rsidRPr="00AF6719" w:rsidRDefault="009B6E6A" w:rsidP="00475C7B">
          <w:pPr>
            <w:ind w:firstLine="0"/>
          </w:pPr>
          <w:r w:rsidRPr="00AF6719">
            <w:t>Оглавление</w:t>
          </w:r>
        </w:p>
        <w:p w14:paraId="1A1273AD" w14:textId="77777777" w:rsidR="006D5F07" w:rsidRPr="00AF6719" w:rsidRDefault="006D5F07" w:rsidP="00475C7B">
          <w:pPr>
            <w:ind w:firstLine="0"/>
          </w:pPr>
        </w:p>
        <w:p w14:paraId="19DD8F4C" w14:textId="2BB16DA0" w:rsidR="009F6B56" w:rsidRDefault="009B6E6A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04875" w:history="1">
            <w:r w:rsidR="009F6B56" w:rsidRPr="00F40918">
              <w:rPr>
                <w:rStyle w:val="af1"/>
                <w:noProof/>
              </w:rPr>
              <w:t>Введение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_Toc222904875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3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63CF1AB8" w14:textId="51FF4AA1" w:rsidR="009F6B56" w:rsidRDefault="0061689C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6" w:history="1">
            <w:r w:rsidR="009F6B56" w:rsidRPr="00F40918">
              <w:rPr>
                <w:rStyle w:val="af1"/>
                <w:noProof/>
              </w:rPr>
              <w:t>1. Описание предметной области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_Toc222904876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4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1B40E2F5" w14:textId="16DA38AC" w:rsidR="009F6B56" w:rsidRDefault="0061689C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7" w:history="1">
            <w:r w:rsidR="009F6B56" w:rsidRPr="00F40918">
              <w:rPr>
                <w:rStyle w:val="af1"/>
                <w:noProof/>
              </w:rPr>
              <w:t>Заключение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_Toc222904877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9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234F89E0" w14:textId="4C9D6BD0" w:rsidR="009F6B56" w:rsidRDefault="0061689C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8" w:history="1">
            <w:r w:rsidR="009F6B56" w:rsidRPr="00F40918">
              <w:rPr>
                <w:rStyle w:val="af1"/>
                <w:noProof/>
              </w:rPr>
              <w:t>Список литературы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_Toc222904878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10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3D692B0B" w14:textId="124D0B7A" w:rsidR="009F6B56" w:rsidRDefault="0061689C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9" w:history="1">
            <w:r w:rsidR="009F6B56">
              <w:rPr>
                <w:rStyle w:val="af1"/>
                <w:noProof/>
              </w:rPr>
              <w:t>Техническое задание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_Toc222904879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12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261D8E12" w14:textId="75676012" w:rsidR="009B6E6A" w:rsidRDefault="009B6E6A" w:rsidP="009F6B56">
          <w:r>
            <w:rPr>
              <w:b/>
              <w:bCs/>
            </w:rPr>
            <w:fldChar w:fldCharType="end"/>
          </w:r>
        </w:p>
      </w:sdtContent>
    </w:sdt>
    <w:p w14:paraId="56E0217A" w14:textId="77777777" w:rsidR="009B6E6A" w:rsidRDefault="009B6E6A" w:rsidP="009B6E6A"/>
    <w:p w14:paraId="6F713676" w14:textId="77777777" w:rsidR="009B6E6A" w:rsidRDefault="009B6E6A" w:rsidP="009B6E6A">
      <w:r>
        <w:br w:type="page"/>
      </w:r>
    </w:p>
    <w:p w14:paraId="65433158" w14:textId="77777777" w:rsidR="00334752" w:rsidRDefault="00334752" w:rsidP="00D3356A">
      <w:pPr>
        <w:pStyle w:val="1"/>
      </w:pPr>
      <w:bookmarkStart w:id="0" w:name="_Toc187161669"/>
      <w:bookmarkStart w:id="1" w:name="_Toc222904875"/>
      <w:bookmarkStart w:id="2" w:name="_Toc185805405"/>
      <w:r>
        <w:lastRenderedPageBreak/>
        <w:t>Введение</w:t>
      </w:r>
      <w:bookmarkEnd w:id="0"/>
      <w:bookmarkEnd w:id="1"/>
    </w:p>
    <w:p w14:paraId="586B6BC5" w14:textId="09231BE2" w:rsidR="00AF6719" w:rsidRDefault="00AF6719" w:rsidP="00AF6719">
      <w:r>
        <w:t xml:space="preserve">Современный металлургический склад сталкивается с вызовом интенсивного грузопотока и необходимости жесткого соблюдения технологий хранения. Ключевой проблемой является высокий риск ошибок при укладке и идентификации рулонов, вызванный человеческим фактором. Неправильное позиционирование груза крановщиком или ошибка стропальщика при выборе места складирования ведут к деформации рулонов, нарушению </w:t>
      </w:r>
      <w:r w:rsidR="00B23822">
        <w:t>упаковки</w:t>
      </w:r>
      <w:r>
        <w:t xml:space="preserve"> и, как следствие, к финансовым потерям и угрозе безопасности персонала. Традиционные методы видеоконтроля требуют постоянного участия человека и не позволяют автоматически фиксировать нарушения.</w:t>
      </w:r>
    </w:p>
    <w:p w14:paraId="535B48AB" w14:textId="032AC0AE" w:rsidR="00AF6719" w:rsidRDefault="00AF6719" w:rsidP="00AF6719">
      <w:r>
        <w:t>Существующие системы складского учета (WMS</w:t>
      </w:r>
      <w:r w:rsidR="003E7E2E">
        <w:t xml:space="preserve"> </w:t>
      </w:r>
      <w:r w:rsidR="003E7E2E" w:rsidRPr="003E7E2E">
        <w:rPr>
          <w:i/>
          <w:color w:val="FF0000"/>
        </w:rPr>
        <w:t>расшифровать</w:t>
      </w:r>
      <w:r>
        <w:t>) часто работают с задержкой, так как ввод данных о месте укладки осуществляется вручную. Это снижает достоверность информации об актуальных складских остатках и увеличивает время поиска необходимой продукции.</w:t>
      </w:r>
    </w:p>
    <w:p w14:paraId="3D094B22" w14:textId="7BB6A519" w:rsidR="00AF6719" w:rsidRPr="00E85620" w:rsidRDefault="00AF6719" w:rsidP="00AF6719">
      <w:pPr>
        <w:rPr>
          <w:color w:val="FF0000"/>
        </w:rPr>
      </w:pPr>
      <w:r w:rsidRPr="00E85620">
        <w:rPr>
          <w:color w:val="FF0000"/>
        </w:rPr>
        <w:t>Технология машинного зрения предлагает эффективное решение данной проблемы. Система, анализирующая видеопоток в реальном времени, способна автоматически распознавать номер рулона, контролировать его положение в пространстве и соответствие заданной схеме укладки. Интеграция такой системы с управлением кранового оборудования позволит выводить оператору подсказки и блокировать ошибочные действия.</w:t>
      </w:r>
    </w:p>
    <w:p w14:paraId="2DFC2A60" w14:textId="290331F6" w:rsidR="00AF6719" w:rsidRDefault="00AF6719" w:rsidP="00AF6719">
      <w:r>
        <w:t xml:space="preserve">Актуальность разработки подтверждается стратегией ПАО «Северсталь» по </w:t>
      </w:r>
      <w:proofErr w:type="spellStart"/>
      <w:r>
        <w:t>цифровизации</w:t>
      </w:r>
      <w:proofErr w:type="spellEnd"/>
      <w:r>
        <w:t xml:space="preserve"> производственных активов. Компания активно внедряет технологии промышленного интернета вещей и искусственного интеллекта. Разработка и внедрение подобной системы силами ПАО «Северсталь» позволит повысить эффективность складской логистики, снизить аварийность и обеспечить высокую точность учета готовой продукции на складах Череповецкого металлургического комбината.</w:t>
      </w:r>
    </w:p>
    <w:bookmarkEnd w:id="2"/>
    <w:p w14:paraId="33FBA071" w14:textId="0D62F285" w:rsidR="0017497B" w:rsidRPr="00841870" w:rsidRDefault="00841870" w:rsidP="00790E7B">
      <w:r w:rsidRPr="00841870">
        <w:rPr>
          <w:color w:val="0F1115"/>
          <w:shd w:val="clear" w:color="auto" w:fill="FFFFFF"/>
        </w:rPr>
        <w:t xml:space="preserve">Целью работы является разработка и внедрение информационной системы </w:t>
      </w:r>
      <w:r w:rsidRPr="00E85620">
        <w:rPr>
          <w:color w:val="FF0000"/>
          <w:shd w:val="clear" w:color="auto" w:fill="FFFFFF"/>
        </w:rPr>
        <w:t xml:space="preserve">на основе машинного зрения </w:t>
      </w:r>
      <w:r w:rsidRPr="00841870">
        <w:rPr>
          <w:color w:val="0F1115"/>
          <w:shd w:val="clear" w:color="auto" w:fill="FFFFFF"/>
        </w:rPr>
        <w:t>для автоматизации контроля укладки рулонов, позволяющей достичь снижения количества повреждений брака рулонов</w:t>
      </w:r>
      <w:r>
        <w:rPr>
          <w:color w:val="0F1115"/>
          <w:shd w:val="clear" w:color="auto" w:fill="FFFFFF"/>
        </w:rPr>
        <w:t xml:space="preserve"> при складских операциях </w:t>
      </w:r>
      <w:r w:rsidRPr="00841870">
        <w:rPr>
          <w:color w:val="0F1115"/>
          <w:shd w:val="clear" w:color="auto" w:fill="FFFFFF"/>
        </w:rPr>
        <w:t xml:space="preserve">за счет исключения ошибок позиционирования и соблюдения </w:t>
      </w:r>
      <w:r w:rsidR="00B23822">
        <w:rPr>
          <w:color w:val="0F1115"/>
          <w:shd w:val="clear" w:color="auto" w:fill="FFFFFF"/>
        </w:rPr>
        <w:t>этапов полноты упаковки</w:t>
      </w:r>
      <w:r w:rsidRPr="00841870">
        <w:rPr>
          <w:color w:val="0F1115"/>
          <w:shd w:val="clear" w:color="auto" w:fill="FFFFFF"/>
        </w:rPr>
        <w:t>, а также сокращения времени простоев кранового оборудования и времени на ид</w:t>
      </w:r>
      <w:r>
        <w:rPr>
          <w:color w:val="0F1115"/>
          <w:shd w:val="clear" w:color="auto" w:fill="FFFFFF"/>
        </w:rPr>
        <w:t xml:space="preserve">ентификацию поиск рулона </w:t>
      </w:r>
      <w:r w:rsidRPr="00841870">
        <w:rPr>
          <w:color w:val="0F1115"/>
          <w:shd w:val="clear" w:color="auto" w:fill="FFFFFF"/>
        </w:rPr>
        <w:t>за счет автоматизации процесса распознавания и исключения ручного ввода данных.</w:t>
      </w:r>
      <w:r w:rsidR="00AE6E94" w:rsidRPr="00841870">
        <w:br w:type="page"/>
      </w:r>
    </w:p>
    <w:p w14:paraId="5208D68C" w14:textId="59FE0ACD" w:rsidR="0017497B" w:rsidRDefault="0017497B" w:rsidP="0017497B">
      <w:pPr>
        <w:pStyle w:val="1"/>
      </w:pPr>
      <w:bookmarkStart w:id="3" w:name="_Toc222904876"/>
      <w:r>
        <w:lastRenderedPageBreak/>
        <w:t xml:space="preserve">1. </w:t>
      </w:r>
      <w:r w:rsidRPr="0017497B">
        <w:t>Описание предметной области</w:t>
      </w:r>
      <w:bookmarkEnd w:id="3"/>
    </w:p>
    <w:p w14:paraId="7DC71AC9" w14:textId="77777777" w:rsidR="00AF6719" w:rsidRPr="00E85620" w:rsidRDefault="00AF6719" w:rsidP="00841870">
      <w:pPr>
        <w:ind w:firstLine="426"/>
        <w:rPr>
          <w:color w:val="FF0000"/>
        </w:rPr>
      </w:pPr>
      <w:r w:rsidRPr="0063118E">
        <w:t xml:space="preserve">Для построения системы автоматизированного контроля упаковки рулонов металла необходимо определить, какие процессы обработки информации будут задействованы, </w:t>
      </w:r>
      <w:r w:rsidRPr="00E85620">
        <w:rPr>
          <w:color w:val="FF0000"/>
        </w:rPr>
        <w:t>какие методы компьютерного зрения и обработки изображений применяются, а также какие структуры данных наиболее подходят для эффективного хранения и обработки получаемых результатов.</w:t>
      </w:r>
    </w:p>
    <w:p w14:paraId="5A5B8575" w14:textId="77777777" w:rsidR="00AF6719" w:rsidRPr="00E85620" w:rsidRDefault="00AF6719" w:rsidP="00841870">
      <w:pPr>
        <w:ind w:firstLine="426"/>
        <w:rPr>
          <w:color w:val="FF0000"/>
        </w:rPr>
      </w:pPr>
      <w:r w:rsidRPr="0063118E">
        <w:t xml:space="preserve">1) </w:t>
      </w:r>
      <w:r w:rsidRPr="00E85620">
        <w:rPr>
          <w:color w:val="FF0000"/>
        </w:rPr>
        <w:t>Анализ процесса обработки информации</w:t>
      </w:r>
    </w:p>
    <w:p w14:paraId="041BBDD6" w14:textId="77777777" w:rsidR="00AF6719" w:rsidRPr="00E85620" w:rsidRDefault="00AF6719" w:rsidP="00841870">
      <w:pPr>
        <w:ind w:firstLine="426"/>
        <w:rPr>
          <w:color w:val="FF0000"/>
        </w:rPr>
      </w:pPr>
      <w:r w:rsidRPr="00E85620">
        <w:rPr>
          <w:color w:val="FF0000"/>
        </w:rPr>
        <w:t>Компьютерное зрение – это научное направление, связанное с извлечением информации из изображений и видеопотоков, позволяющее автоматизировать задачи визуального восприятия машиной, которые ранее выполнял человек [6]. Оно включает в себя методы захвата, обработки, анализа и интерпретации визуальных данных с целью получения полезной информации для дальнейшего принятия решений.</w:t>
      </w:r>
    </w:p>
    <w:p w14:paraId="374E7689" w14:textId="77777777" w:rsidR="00AF6719" w:rsidRPr="00E85620" w:rsidRDefault="00AF6719" w:rsidP="00841870">
      <w:pPr>
        <w:ind w:firstLine="426"/>
        <w:rPr>
          <w:color w:val="FF0000"/>
        </w:rPr>
      </w:pPr>
      <w:r w:rsidRPr="00E85620">
        <w:rPr>
          <w:color w:val="FF0000"/>
        </w:rPr>
        <w:t>Для описываемой предметной области основными процессами обработки информации являются:</w:t>
      </w:r>
    </w:p>
    <w:p w14:paraId="58263DA9" w14:textId="77777777" w:rsidR="00AF6719" w:rsidRPr="0063118E" w:rsidRDefault="00AF6719" w:rsidP="00281826">
      <w:pPr>
        <w:pStyle w:val="a"/>
        <w:numPr>
          <w:ilvl w:val="0"/>
          <w:numId w:val="3"/>
        </w:numPr>
        <w:autoSpaceDE/>
        <w:autoSpaceDN/>
        <w:adjustRightInd/>
        <w:ind w:left="0" w:firstLine="426"/>
      </w:pPr>
      <w:r w:rsidRPr="00E85620">
        <w:rPr>
          <w:color w:val="FF0000"/>
        </w:rPr>
        <w:t>захват и предобработка видеоданных: первым шагом любой системы анализа видео является получение</w:t>
      </w:r>
      <w:r w:rsidRPr="0063118E">
        <w:t xml:space="preserve"> видеопотока с камеры наблюдения. Визуальные данные в цифровом виде представляют собой последовательность кадров, каждый из которых может быть описан как двумерный массив значений пикселей. Перед подачей в алгоритмы дальнейшего анализа изображение может требовать предобработки: нормализации яркости, фильтрации шумов, преобразования цветового пространства и </w:t>
      </w:r>
      <w:proofErr w:type="spellStart"/>
      <w:r w:rsidRPr="0063118E">
        <w:t>др</w:t>
      </w:r>
      <w:proofErr w:type="spellEnd"/>
      <w:r w:rsidRPr="0063118E">
        <w:t>;</w:t>
      </w:r>
    </w:p>
    <w:p w14:paraId="4E1858B5" w14:textId="77777777" w:rsidR="00AF6719" w:rsidRDefault="00AF6719" w:rsidP="00281826">
      <w:pPr>
        <w:pStyle w:val="a"/>
        <w:numPr>
          <w:ilvl w:val="0"/>
          <w:numId w:val="3"/>
        </w:numPr>
        <w:autoSpaceDE/>
        <w:autoSpaceDN/>
        <w:adjustRightInd/>
        <w:ind w:left="0" w:firstLine="426"/>
      </w:pPr>
      <w:proofErr w:type="spellStart"/>
      <w:r w:rsidRPr="0063118E">
        <w:t>детекция</w:t>
      </w:r>
      <w:proofErr w:type="spellEnd"/>
      <w:r w:rsidRPr="0063118E">
        <w:t xml:space="preserve"> и локализация объектов: одной из ключевых задач в компьютерном зрении является обнаружение объектов (</w:t>
      </w:r>
      <w:proofErr w:type="spellStart"/>
      <w:r w:rsidRPr="0063118E">
        <w:t>object</w:t>
      </w:r>
      <w:proofErr w:type="spellEnd"/>
      <w:r w:rsidRPr="0063118E">
        <w:t xml:space="preserve"> </w:t>
      </w:r>
      <w:proofErr w:type="spellStart"/>
      <w:r w:rsidRPr="0063118E">
        <w:t>detection</w:t>
      </w:r>
      <w:proofErr w:type="spellEnd"/>
      <w:r w:rsidRPr="0063118E">
        <w:t>) на изображении: определение того, какие объекты присутствуют и где они находятся в кадре. Обнаружение объектов обычно включает в себя предсказание ограничивающих прямоугольников (</w:t>
      </w:r>
      <w:proofErr w:type="spellStart"/>
      <w:r w:rsidRPr="0063118E">
        <w:t>bounding</w:t>
      </w:r>
      <w:proofErr w:type="spellEnd"/>
      <w:r w:rsidRPr="0063118E">
        <w:t xml:space="preserve"> </w:t>
      </w:r>
      <w:proofErr w:type="spellStart"/>
      <w:r w:rsidRPr="0063118E">
        <w:t>boxes</w:t>
      </w:r>
      <w:proofErr w:type="spellEnd"/>
      <w:r w:rsidRPr="0063118E">
        <w:t xml:space="preserve">) и определение класса объекта. Современные алгоритмы решают эту задачу с помощью </w:t>
      </w:r>
      <w:proofErr w:type="spellStart"/>
      <w:r w:rsidRPr="0063118E">
        <w:t>сверточных</w:t>
      </w:r>
      <w:proofErr w:type="spellEnd"/>
      <w:r w:rsidRPr="0063118E">
        <w:t xml:space="preserve"> нейронных сетей (CNN), которые автоматически учатся выделять признаки объектов из пиксельных данных.</w:t>
      </w:r>
    </w:p>
    <w:p w14:paraId="170FE934" w14:textId="77777777" w:rsidR="00AF6719" w:rsidRPr="00E85620" w:rsidRDefault="00AF6719" w:rsidP="00841870">
      <w:pPr>
        <w:ind w:firstLine="426"/>
        <w:rPr>
          <w:color w:val="FF0000"/>
        </w:rPr>
      </w:pPr>
      <w:r w:rsidRPr="00F60320">
        <w:t xml:space="preserve">Примеры </w:t>
      </w:r>
      <w:bookmarkStart w:id="4" w:name="_GoBack"/>
      <w:r w:rsidRPr="00E85620">
        <w:rPr>
          <w:color w:val="FF0000"/>
        </w:rPr>
        <w:t xml:space="preserve">подходов к </w:t>
      </w:r>
      <w:proofErr w:type="spellStart"/>
      <w:r w:rsidRPr="00E85620">
        <w:rPr>
          <w:color w:val="FF0000"/>
        </w:rPr>
        <w:t>детекции</w:t>
      </w:r>
      <w:proofErr w:type="spellEnd"/>
      <w:r w:rsidRPr="00E85620">
        <w:rPr>
          <w:color w:val="FF0000"/>
        </w:rPr>
        <w:t xml:space="preserve"> объектов включают [7]:</w:t>
      </w:r>
    </w:p>
    <w:p w14:paraId="58723460" w14:textId="77777777" w:rsidR="00AF6719" w:rsidRPr="00E85620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  <w:rPr>
          <w:color w:val="FF0000"/>
        </w:rPr>
      </w:pPr>
      <w:r w:rsidRPr="00E85620">
        <w:rPr>
          <w:color w:val="FF0000"/>
        </w:rPr>
        <w:t>одношаговые модели, такие как YOLO – «</w:t>
      </w:r>
      <w:proofErr w:type="spellStart"/>
      <w:r w:rsidRPr="00E85620">
        <w:rPr>
          <w:color w:val="FF0000"/>
        </w:rPr>
        <w:t>You</w:t>
      </w:r>
      <w:proofErr w:type="spellEnd"/>
      <w:r w:rsidRPr="00E85620">
        <w:rPr>
          <w:color w:val="FF0000"/>
        </w:rPr>
        <w:t xml:space="preserve"> </w:t>
      </w:r>
      <w:proofErr w:type="spellStart"/>
      <w:r w:rsidRPr="00E85620">
        <w:rPr>
          <w:color w:val="FF0000"/>
        </w:rPr>
        <w:t>Only</w:t>
      </w:r>
      <w:proofErr w:type="spellEnd"/>
      <w:r w:rsidRPr="00E85620">
        <w:rPr>
          <w:color w:val="FF0000"/>
        </w:rPr>
        <w:t xml:space="preserve"> </w:t>
      </w:r>
      <w:proofErr w:type="spellStart"/>
      <w:r w:rsidRPr="00E85620">
        <w:rPr>
          <w:color w:val="FF0000"/>
        </w:rPr>
        <w:t>Look</w:t>
      </w:r>
      <w:proofErr w:type="spellEnd"/>
      <w:r w:rsidRPr="00E85620">
        <w:rPr>
          <w:color w:val="FF0000"/>
        </w:rPr>
        <w:t xml:space="preserve"> </w:t>
      </w:r>
      <w:proofErr w:type="spellStart"/>
      <w:r w:rsidRPr="00E85620">
        <w:rPr>
          <w:color w:val="FF0000"/>
        </w:rPr>
        <w:t>Once</w:t>
      </w:r>
      <w:proofErr w:type="spellEnd"/>
      <w:r w:rsidRPr="00E85620">
        <w:rPr>
          <w:color w:val="FF0000"/>
        </w:rPr>
        <w:t xml:space="preserve">», которые оценивают все возможные объекты в изображении за один проход </w:t>
      </w:r>
      <w:proofErr w:type="spellStart"/>
      <w:r w:rsidRPr="00E85620">
        <w:rPr>
          <w:color w:val="FF0000"/>
        </w:rPr>
        <w:t>нейросети</w:t>
      </w:r>
      <w:proofErr w:type="spellEnd"/>
      <w:r w:rsidRPr="00E85620">
        <w:rPr>
          <w:color w:val="FF0000"/>
        </w:rPr>
        <w:t xml:space="preserve">, что обеспечивает высокую скорость и подходит для реального времени. </w:t>
      </w:r>
    </w:p>
    <w:p w14:paraId="30502177" w14:textId="77777777" w:rsidR="00AF6719" w:rsidRPr="00E85620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  <w:rPr>
          <w:color w:val="FF0000"/>
        </w:rPr>
      </w:pPr>
      <w:proofErr w:type="spellStart"/>
      <w:r w:rsidRPr="00E85620">
        <w:rPr>
          <w:color w:val="FF0000"/>
        </w:rPr>
        <w:t>двухшаговые</w:t>
      </w:r>
      <w:proofErr w:type="spellEnd"/>
      <w:r w:rsidRPr="00E85620">
        <w:rPr>
          <w:color w:val="FF0000"/>
        </w:rPr>
        <w:t xml:space="preserve"> модели (</w:t>
      </w:r>
      <w:proofErr w:type="spellStart"/>
      <w:r w:rsidRPr="00E85620">
        <w:rPr>
          <w:color w:val="FF0000"/>
        </w:rPr>
        <w:t>Region-based</w:t>
      </w:r>
      <w:proofErr w:type="spellEnd"/>
      <w:r w:rsidRPr="00E85620">
        <w:rPr>
          <w:color w:val="FF0000"/>
        </w:rPr>
        <w:t>), где сначала предлагаются возможные области с объектами, а затем эти области классифицируются.</w:t>
      </w:r>
      <w:r w:rsidRPr="00E85620">
        <w:rPr>
          <w:color w:val="FF0000"/>
          <w:sz w:val="24"/>
          <w:szCs w:val="24"/>
        </w:rPr>
        <w:t xml:space="preserve"> </w:t>
      </w:r>
    </w:p>
    <w:p w14:paraId="0D209CDD" w14:textId="77777777" w:rsidR="00AF6719" w:rsidRPr="00E85620" w:rsidRDefault="00AF6719" w:rsidP="00841870">
      <w:pPr>
        <w:pStyle w:val="a"/>
        <w:numPr>
          <w:ilvl w:val="0"/>
          <w:numId w:val="0"/>
        </w:numPr>
        <w:rPr>
          <w:color w:val="FF0000"/>
        </w:rPr>
      </w:pPr>
      <w:r w:rsidRPr="00E85620">
        <w:rPr>
          <w:color w:val="FF0000"/>
        </w:rPr>
        <w:t>Одной из основных задач системы является обнаружение элементов упаковки рулонов металла на изображении. Для решения данной задачи применяется модель компьютерного зрения YOLO v8 (</w:t>
      </w:r>
      <w:proofErr w:type="spellStart"/>
      <w:r w:rsidRPr="00E85620">
        <w:rPr>
          <w:color w:val="FF0000"/>
        </w:rPr>
        <w:t>Ultralytics</w:t>
      </w:r>
      <w:proofErr w:type="spellEnd"/>
      <w:r w:rsidRPr="00E85620">
        <w:rPr>
          <w:color w:val="FF0000"/>
        </w:rPr>
        <w:t xml:space="preserve">), относящаяся к классу одношаговых алгоритмов </w:t>
      </w:r>
      <w:proofErr w:type="spellStart"/>
      <w:r w:rsidRPr="00E85620">
        <w:rPr>
          <w:color w:val="FF0000"/>
        </w:rPr>
        <w:t>детекции</w:t>
      </w:r>
      <w:proofErr w:type="spellEnd"/>
      <w:r w:rsidRPr="00E85620">
        <w:rPr>
          <w:color w:val="FF0000"/>
        </w:rPr>
        <w:t xml:space="preserve"> объектов.</w:t>
      </w:r>
    </w:p>
    <w:p w14:paraId="372E7A77" w14:textId="77777777" w:rsidR="00AF6719" w:rsidRPr="002128F7" w:rsidRDefault="00AF6719" w:rsidP="00841870">
      <w:pPr>
        <w:pStyle w:val="a"/>
        <w:numPr>
          <w:ilvl w:val="0"/>
          <w:numId w:val="0"/>
        </w:numPr>
      </w:pPr>
      <w:r w:rsidRPr="00E85620">
        <w:rPr>
          <w:color w:val="FF0000"/>
        </w:rPr>
        <w:lastRenderedPageBreak/>
        <w:t>Модель YOLO v8 осуществл</w:t>
      </w:r>
      <w:bookmarkEnd w:id="4"/>
      <w:r w:rsidRPr="002128F7">
        <w:t xml:space="preserve">яет одновременное определение классов объектов и координат их ограничивающих прямоугольников за один проход нейронной сети, что обеспечивает высокую скорость </w:t>
      </w:r>
      <w:proofErr w:type="spellStart"/>
      <w:r w:rsidRPr="002128F7">
        <w:t>инференса</w:t>
      </w:r>
      <w:proofErr w:type="spellEnd"/>
      <w:r w:rsidRPr="002128F7">
        <w:t xml:space="preserve"> и делает её пригодной для работы в режиме реального времени.</w:t>
      </w:r>
    </w:p>
    <w:p w14:paraId="0D1CF935" w14:textId="77777777" w:rsidR="00AF6719" w:rsidRPr="002128F7" w:rsidRDefault="00AF6719" w:rsidP="00841870">
      <w:pPr>
        <w:ind w:firstLine="426"/>
      </w:pPr>
      <w:r w:rsidRPr="002128F7">
        <w:t>Выбор YOLO v8 обусловлен следующими преимуществами:</w:t>
      </w:r>
    </w:p>
    <w:p w14:paraId="2B910ECB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высокая скорость работы на CPU и GPU;</w:t>
      </w:r>
    </w:p>
    <w:p w14:paraId="76F13F7C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 xml:space="preserve">возможность обучения на собственных </w:t>
      </w:r>
      <w:proofErr w:type="spellStart"/>
      <w:r w:rsidRPr="002128F7">
        <w:t>датасетах</w:t>
      </w:r>
      <w:proofErr w:type="spellEnd"/>
      <w:r w:rsidRPr="002128F7">
        <w:t>;</w:t>
      </w:r>
    </w:p>
    <w:p w14:paraId="201D6BAA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упрощённый API для интеграции в программные системы;</w:t>
      </w:r>
    </w:p>
    <w:p w14:paraId="23B816BA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встроенная постобработка результатов, возвращающая координаты и классы обнаруженных объектов.</w:t>
      </w:r>
    </w:p>
    <w:p w14:paraId="684C995C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Данная модель особенно эффективна в задачах, где требуется фиксировать несколько объектов в кадре, отслеживать элементы упаковки и обрабатывать потоковое видео без задержек.</w:t>
      </w:r>
    </w:p>
    <w:p w14:paraId="5DA45CAD" w14:textId="77777777" w:rsidR="00AF6719" w:rsidRDefault="00AF6719" w:rsidP="00841870">
      <w:pPr>
        <w:pStyle w:val="a"/>
        <w:numPr>
          <w:ilvl w:val="0"/>
          <w:numId w:val="0"/>
        </w:numPr>
      </w:pPr>
      <w:r>
        <w:t xml:space="preserve">Архитектура модели </w:t>
      </w:r>
      <w:r>
        <w:rPr>
          <w:lang w:val="en-US"/>
        </w:rPr>
        <w:t>YOLO</w:t>
      </w:r>
      <w:r w:rsidRPr="002128F7">
        <w:t xml:space="preserve"> </w:t>
      </w:r>
      <w:r>
        <w:rPr>
          <w:lang w:val="en-US"/>
        </w:rPr>
        <w:t>v</w:t>
      </w:r>
      <w:r w:rsidRPr="002128F7">
        <w:t xml:space="preserve">8 </w:t>
      </w:r>
      <w:r>
        <w:t>показана на рис. 1.</w:t>
      </w:r>
    </w:p>
    <w:p w14:paraId="0584352A" w14:textId="77777777" w:rsidR="00AF6719" w:rsidRDefault="00AF6719" w:rsidP="00841870">
      <w:pPr>
        <w:pStyle w:val="a"/>
        <w:numPr>
          <w:ilvl w:val="0"/>
          <w:numId w:val="0"/>
        </w:numPr>
      </w:pPr>
    </w:p>
    <w:p w14:paraId="3BF83758" w14:textId="77777777" w:rsidR="00AF6719" w:rsidRDefault="00AF6719" w:rsidP="00841870">
      <w:pPr>
        <w:pStyle w:val="a"/>
        <w:numPr>
          <w:ilvl w:val="0"/>
          <w:numId w:val="0"/>
        </w:numPr>
      </w:pPr>
      <w:r>
        <w:rPr>
          <w:noProof/>
        </w:rPr>
        <w:lastRenderedPageBreak/>
        <w:drawing>
          <wp:inline distT="0" distB="0" distL="0" distR="0" wp14:anchorId="28441928" wp14:editId="5785E3A1">
            <wp:extent cx="6035040" cy="6324330"/>
            <wp:effectExtent l="0" t="0" r="3810" b="635"/>
            <wp:docPr id="2" name="Рисунок 2" descr="YOLOv8 neural network architecture for object detection and image recogn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LOv8 neural network architecture for object detection and image recognitio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89" cy="639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EF74" w14:textId="77777777" w:rsidR="00AF6719" w:rsidRPr="003275A3" w:rsidRDefault="00AF6719" w:rsidP="00841870">
      <w:pPr>
        <w:ind w:firstLine="0"/>
        <w:jc w:val="center"/>
      </w:pPr>
      <w:r>
        <w:t xml:space="preserve">Рис. 1. Архитектура модели </w:t>
      </w:r>
      <w:r w:rsidRPr="00841870">
        <w:rPr>
          <w:lang w:val="en-US"/>
        </w:rPr>
        <w:t>YOLO</w:t>
      </w:r>
      <w:r w:rsidRPr="003275A3">
        <w:t xml:space="preserve"> </w:t>
      </w:r>
      <w:r w:rsidRPr="00841870">
        <w:rPr>
          <w:lang w:val="en-US"/>
        </w:rPr>
        <w:t>v</w:t>
      </w:r>
      <w:r w:rsidRPr="00EE605E">
        <w:t>8</w:t>
      </w:r>
    </w:p>
    <w:p w14:paraId="2D420FBB" w14:textId="77777777" w:rsidR="00AF6719" w:rsidRPr="002128F7" w:rsidRDefault="00AF6719" w:rsidP="00841870">
      <w:pPr>
        <w:pStyle w:val="a"/>
        <w:numPr>
          <w:ilvl w:val="0"/>
          <w:numId w:val="0"/>
        </w:numPr>
      </w:pPr>
    </w:p>
    <w:p w14:paraId="5A624390" w14:textId="77777777" w:rsidR="00AF6719" w:rsidRPr="006E7FB7" w:rsidRDefault="00AF6719" w:rsidP="00841870">
      <w:pPr>
        <w:ind w:firstLine="426"/>
      </w:pPr>
      <w:proofErr w:type="spellStart"/>
      <w:r w:rsidRPr="006E7FB7">
        <w:t>Видеоаналитика</w:t>
      </w:r>
      <w:proofErr w:type="spellEnd"/>
      <w:r w:rsidRPr="006E7FB7">
        <w:t xml:space="preserve"> и обработка последовательности кадров. Помимо обнаружения объектов на отдельных кадрах, важным этапом является анализ последовательности кадров, поскольку действия упаковки происходят динамично во времени. </w:t>
      </w:r>
      <w:proofErr w:type="spellStart"/>
      <w:r w:rsidRPr="006E7FB7">
        <w:t>Видеоаналитика</w:t>
      </w:r>
      <w:proofErr w:type="spellEnd"/>
      <w:r w:rsidRPr="006E7FB7">
        <w:t xml:space="preserve"> автоматизирует задачи обнаружения, отслеживания, распознавания событий и выявления аномалий в режиме реального времени.</w:t>
      </w:r>
    </w:p>
    <w:p w14:paraId="06C6C1DC" w14:textId="77777777" w:rsidR="00AF6719" w:rsidRPr="00F60320" w:rsidRDefault="00AF6719" w:rsidP="00841870">
      <w:pPr>
        <w:ind w:firstLine="426"/>
      </w:pPr>
      <w:r w:rsidRPr="00F60320">
        <w:t>Для анализа видеопотока могут применяться методы</w:t>
      </w:r>
      <w:r w:rsidRPr="00B60D83">
        <w:t xml:space="preserve"> [8]</w:t>
      </w:r>
      <w:r w:rsidRPr="00F60320">
        <w:t>:</w:t>
      </w:r>
    </w:p>
    <w:p w14:paraId="1207C089" w14:textId="77777777" w:rsidR="00AF6719" w:rsidRPr="00F60320" w:rsidRDefault="00AF6719" w:rsidP="00281826">
      <w:pPr>
        <w:numPr>
          <w:ilvl w:val="0"/>
          <w:numId w:val="5"/>
        </w:numPr>
        <w:ind w:left="0" w:firstLine="426"/>
      </w:pPr>
      <w:r w:rsidRPr="006E7FB7">
        <w:t>о</w:t>
      </w:r>
      <w:r w:rsidRPr="00F60320">
        <w:t>тслеживание объектов (</w:t>
      </w:r>
      <w:proofErr w:type="spellStart"/>
      <w:r w:rsidRPr="00F60320">
        <w:t>object</w:t>
      </w:r>
      <w:proofErr w:type="spellEnd"/>
      <w:r w:rsidRPr="00F60320">
        <w:t xml:space="preserve"> </w:t>
      </w:r>
      <w:proofErr w:type="spellStart"/>
      <w:r w:rsidRPr="00F60320">
        <w:t>tracking</w:t>
      </w:r>
      <w:proofErr w:type="spellEnd"/>
      <w:r w:rsidRPr="00F60320">
        <w:t>) между кадрами;</w:t>
      </w:r>
    </w:p>
    <w:p w14:paraId="4E71F04E" w14:textId="77777777" w:rsidR="00AF6719" w:rsidRPr="00F60320" w:rsidRDefault="00AF6719" w:rsidP="00281826">
      <w:pPr>
        <w:numPr>
          <w:ilvl w:val="0"/>
          <w:numId w:val="5"/>
        </w:numPr>
        <w:ind w:left="0" w:firstLine="426"/>
      </w:pPr>
      <w:r w:rsidRPr="006E7FB7">
        <w:t>а</w:t>
      </w:r>
      <w:r w:rsidRPr="00F60320">
        <w:t xml:space="preserve">нализ изменений сцены </w:t>
      </w:r>
      <w:r w:rsidRPr="006E7FB7">
        <w:t xml:space="preserve">– </w:t>
      </w:r>
      <w:r w:rsidRPr="00F60320">
        <w:t>сравнение последовательных кадров для оценки движения объектов;</w:t>
      </w:r>
    </w:p>
    <w:p w14:paraId="041CC472" w14:textId="77777777" w:rsidR="00AF6719" w:rsidRPr="002128F7" w:rsidRDefault="00AF6719" w:rsidP="00281826">
      <w:pPr>
        <w:numPr>
          <w:ilvl w:val="0"/>
          <w:numId w:val="5"/>
        </w:numPr>
        <w:ind w:left="0" w:firstLine="426"/>
      </w:pPr>
      <w:r w:rsidRPr="006E7FB7">
        <w:t>и</w:t>
      </w:r>
      <w:r w:rsidRPr="00F60320">
        <w:t xml:space="preserve">нтерпретация последовательностей событий </w:t>
      </w:r>
      <w:r w:rsidRPr="006E7FB7">
        <w:t xml:space="preserve">– </w:t>
      </w:r>
      <w:r w:rsidRPr="00F60320">
        <w:t>определение логической последовательности действий на основе визуальных данных.</w:t>
      </w:r>
    </w:p>
    <w:p w14:paraId="5EA8F04D" w14:textId="77777777" w:rsidR="00AF6719" w:rsidRPr="002128F7" w:rsidRDefault="00AF6719" w:rsidP="00841870">
      <w:pPr>
        <w:ind w:firstLine="426"/>
      </w:pPr>
      <w:r w:rsidRPr="002128F7">
        <w:lastRenderedPageBreak/>
        <w:t xml:space="preserve">Для захвата и базовой обработки видеопотока используется библиотека </w:t>
      </w:r>
      <w:proofErr w:type="spellStart"/>
      <w:r w:rsidRPr="002128F7">
        <w:t>OpenCV</w:t>
      </w:r>
      <w:proofErr w:type="spellEnd"/>
      <w:r w:rsidRPr="002128F7">
        <w:t>, обеспечивающая работу с IP-камерами и локальными источниками видео.</w:t>
      </w:r>
    </w:p>
    <w:p w14:paraId="12179E3B" w14:textId="77777777" w:rsidR="00AF6719" w:rsidRPr="006E7FB7" w:rsidRDefault="00AF6719" w:rsidP="00841870">
      <w:pPr>
        <w:ind w:firstLine="426"/>
      </w:pPr>
      <w:r w:rsidRPr="002128F7">
        <w:t>На этапе предобработки выполняются преобразования кадров в формат, необходимый для подачи на вход модели машинного зрения, а также вспомогательные операции, такие как изменение размера изображения, преобразование цветового пространства и работа с полигональными зонами контроля.</w:t>
      </w:r>
    </w:p>
    <w:p w14:paraId="2F1DF242" w14:textId="77777777" w:rsidR="00AF6719" w:rsidRPr="006E7FB7" w:rsidRDefault="00AF6719" w:rsidP="00841870">
      <w:r w:rsidRPr="006E7FB7">
        <w:t>2) Выбор структур данных для хранения информации</w:t>
      </w:r>
    </w:p>
    <w:p w14:paraId="2AE3A9FD" w14:textId="77777777" w:rsidR="00AF6719" w:rsidRPr="006E7FB7" w:rsidRDefault="00AF6719" w:rsidP="00841870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E7FB7">
        <w:rPr>
          <w:sz w:val="28"/>
          <w:szCs w:val="28"/>
        </w:rPr>
        <w:t>При проектировании системы важно определить, как будут представлены и храниться данные, получаемые на различных этапах обработки:</w:t>
      </w:r>
    </w:p>
    <w:p w14:paraId="7AFD2AD8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массивы (</w:t>
      </w:r>
      <w:proofErr w:type="spellStart"/>
      <w:r w:rsidRPr="006E7FB7">
        <w:t>arrays</w:t>
      </w:r>
      <w:proofErr w:type="spellEnd"/>
      <w:r w:rsidRPr="006E7FB7">
        <w:t>) и матрицы. Визуальные данные (изображения и кадры видеопотока) естественным образом представляются как двумерные массивы пикселей. Эта структура является стандартной для цифровой обработки изображений и служит базой для выполнения всех последующих операций визуального анализа;</w:t>
      </w:r>
    </w:p>
    <w:p w14:paraId="5D619BCD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списки (</w:t>
      </w:r>
      <w:proofErr w:type="spellStart"/>
      <w:r w:rsidRPr="006E7FB7">
        <w:t>lists</w:t>
      </w:r>
      <w:proofErr w:type="spellEnd"/>
      <w:r w:rsidRPr="006E7FB7">
        <w:t xml:space="preserve">). Списки используются для хранения коллекций объектов, обнаруженных на изображении или в видеопотоке. Например, список </w:t>
      </w:r>
      <w:proofErr w:type="spellStart"/>
      <w:r w:rsidRPr="006E7FB7">
        <w:t>детекций</w:t>
      </w:r>
      <w:proofErr w:type="spellEnd"/>
      <w:r w:rsidRPr="006E7FB7">
        <w:t xml:space="preserve"> на одном кадре может содержать для каждого объекта информацию об его классе, координатах ограничивающего прямоугольника и вероятности;</w:t>
      </w:r>
    </w:p>
    <w:p w14:paraId="04A2E0B7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словари (</w:t>
      </w:r>
      <w:proofErr w:type="spellStart"/>
      <w:r w:rsidRPr="006E7FB7">
        <w:t>dictionaries</w:t>
      </w:r>
      <w:proofErr w:type="spellEnd"/>
      <w:r w:rsidRPr="006E7FB7">
        <w:t>). Словари применяются для организации данных с быстрым доступом по ключу, например для структурирования атрибутов обнаруженного объекта (название класса, координаты, дополнительные признаки) или для хранения метаданных каждого события упаковки;</w:t>
      </w:r>
    </w:p>
    <w:p w14:paraId="77938CC4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 xml:space="preserve">JSON-структуры. Конфигурации зон контроля, а также результаты логических событий в виде </w:t>
      </w:r>
      <w:proofErr w:type="spellStart"/>
      <w:r w:rsidRPr="006E7FB7">
        <w:t>сериализуемых</w:t>
      </w:r>
      <w:proofErr w:type="spellEnd"/>
      <w:r w:rsidRPr="006E7FB7">
        <w:t xml:space="preserve"> отчётов удобно представлять в формате </w:t>
      </w:r>
      <w:r w:rsidRPr="00841870">
        <w:rPr>
          <w:rStyle w:val="af4"/>
          <w:b w:val="0"/>
        </w:rPr>
        <w:t>JSON (</w:t>
      </w:r>
      <w:proofErr w:type="spellStart"/>
      <w:r w:rsidRPr="00841870">
        <w:rPr>
          <w:rStyle w:val="af4"/>
          <w:b w:val="0"/>
        </w:rPr>
        <w:t>JavaScript</w:t>
      </w:r>
      <w:proofErr w:type="spellEnd"/>
      <w:r w:rsidRPr="00841870">
        <w:rPr>
          <w:rStyle w:val="af4"/>
          <w:b w:val="0"/>
        </w:rPr>
        <w:t xml:space="preserve"> </w:t>
      </w:r>
      <w:proofErr w:type="spellStart"/>
      <w:r w:rsidRPr="00841870">
        <w:rPr>
          <w:rStyle w:val="af4"/>
          <w:b w:val="0"/>
        </w:rPr>
        <w:t>Object</w:t>
      </w:r>
      <w:proofErr w:type="spellEnd"/>
      <w:r w:rsidRPr="00841870">
        <w:rPr>
          <w:rStyle w:val="af4"/>
          <w:b w:val="0"/>
        </w:rPr>
        <w:t xml:space="preserve"> </w:t>
      </w:r>
      <w:proofErr w:type="spellStart"/>
      <w:r w:rsidRPr="00841870">
        <w:rPr>
          <w:rStyle w:val="af4"/>
          <w:b w:val="0"/>
        </w:rPr>
        <w:t>Notation</w:t>
      </w:r>
      <w:proofErr w:type="spellEnd"/>
      <w:r w:rsidRPr="00841870">
        <w:rPr>
          <w:rStyle w:val="af4"/>
          <w:b w:val="0"/>
        </w:rPr>
        <w:t>)</w:t>
      </w:r>
      <w:r w:rsidRPr="006E7FB7">
        <w:t xml:space="preserve"> – </w:t>
      </w:r>
      <w:proofErr w:type="spellStart"/>
      <w:r w:rsidRPr="006E7FB7">
        <w:t>человекочитаемом</w:t>
      </w:r>
      <w:proofErr w:type="spellEnd"/>
      <w:r w:rsidRPr="006E7FB7">
        <w:t xml:space="preserve"> формате, широко используемом для обмена данными между модулями и системами, а также для долговременного хранения;</w:t>
      </w:r>
    </w:p>
    <w:p w14:paraId="728C358F" w14:textId="77777777" w:rsidR="00AF6719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реляционные таблицы. Для организации</w:t>
      </w:r>
      <w:r w:rsidRPr="00F60320">
        <w:t xml:space="preserve"> долговременной истории событий анализа упаковки применяется реляционная модель данных. События фиксируются в таблицах, где каждая запись содержит временную метку, идентификатор зоны, результат анализа и другие параметры. Такой подход обеспечивает структурированное хранение, возможность построения запросов и аналитики.</w:t>
      </w:r>
    </w:p>
    <w:p w14:paraId="07EFA09F" w14:textId="5B3FB112" w:rsidR="00AF6719" w:rsidRDefault="00AF6719" w:rsidP="00841870">
      <w:pPr>
        <w:pStyle w:val="a"/>
        <w:numPr>
          <w:ilvl w:val="0"/>
          <w:numId w:val="0"/>
        </w:numPr>
      </w:pPr>
      <w:r>
        <w:t>Зона упаковки руло</w:t>
      </w:r>
      <w:r w:rsidR="00841870">
        <w:t>нов металла изображена на рис. 2</w:t>
      </w:r>
      <w:r>
        <w:t>.</w:t>
      </w:r>
    </w:p>
    <w:p w14:paraId="0EF19602" w14:textId="77777777" w:rsidR="00AF6719" w:rsidRPr="00F60320" w:rsidRDefault="00AF6719" w:rsidP="00AF6719">
      <w:pPr>
        <w:ind w:firstLine="0"/>
      </w:pPr>
    </w:p>
    <w:p w14:paraId="65147E93" w14:textId="77777777" w:rsidR="00AF6719" w:rsidRDefault="00AF6719" w:rsidP="00AF6719">
      <w:pPr>
        <w:ind w:left="425" w:firstLine="0"/>
        <w:rPr>
          <w:lang w:val="en-US"/>
        </w:rPr>
      </w:pPr>
      <w:r w:rsidRPr="002128F7">
        <w:rPr>
          <w:noProof/>
        </w:rPr>
        <w:lastRenderedPageBreak/>
        <w:drawing>
          <wp:inline distT="0" distB="0" distL="0" distR="0" wp14:anchorId="467A77FF" wp14:editId="635A49AD">
            <wp:extent cx="5327374" cy="3045083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4165" cy="305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C1EA" w14:textId="77777777" w:rsidR="00AF6719" w:rsidRPr="002128F7" w:rsidRDefault="00AF6719" w:rsidP="00AF6719">
      <w:pPr>
        <w:ind w:left="425" w:firstLine="0"/>
        <w:jc w:val="center"/>
      </w:pPr>
      <w:r>
        <w:t>Рис. 2. Зона упаковки рулонов металла</w:t>
      </w:r>
    </w:p>
    <w:p w14:paraId="1439FCA0" w14:textId="4B310995" w:rsidR="0017497B" w:rsidRDefault="0017497B" w:rsidP="0017497B">
      <w:pPr>
        <w:rPr>
          <w:szCs w:val="28"/>
        </w:rPr>
      </w:pPr>
    </w:p>
    <w:p w14:paraId="334988A0" w14:textId="77777777" w:rsidR="00AF6719" w:rsidRPr="0017497B" w:rsidRDefault="00AF6719" w:rsidP="0017497B"/>
    <w:p w14:paraId="2488FA62" w14:textId="5746CBE4" w:rsidR="0017497B" w:rsidRDefault="0017497B">
      <w:pPr>
        <w:spacing w:after="200" w:line="276" w:lineRule="auto"/>
        <w:ind w:firstLine="0"/>
        <w:jc w:val="left"/>
      </w:pPr>
      <w:r>
        <w:br w:type="page"/>
      </w:r>
    </w:p>
    <w:p w14:paraId="5E30220F" w14:textId="77777777" w:rsidR="0046335B" w:rsidRPr="005D6101" w:rsidRDefault="0046335B" w:rsidP="005D6101">
      <w:pPr>
        <w:pStyle w:val="1"/>
      </w:pPr>
      <w:bookmarkStart w:id="5" w:name="_Toc187161693"/>
      <w:bookmarkStart w:id="6" w:name="_Toc222904877"/>
      <w:r>
        <w:lastRenderedPageBreak/>
        <w:t>Заключение</w:t>
      </w:r>
      <w:bookmarkEnd w:id="5"/>
      <w:bookmarkEnd w:id="6"/>
    </w:p>
    <w:p w14:paraId="15DC210B" w14:textId="3429E0C2" w:rsidR="00841870" w:rsidRPr="00EE605E" w:rsidRDefault="00841870" w:rsidP="00841870">
      <w:r>
        <w:t>Результатом данной работы является спроектированная и реализованная серверная часть системы видеоконтроля процесса упаковки на основе методов машинного зрения. Для ключевых программных модулей были разработаны функциональные описания и спецификации, определяющие их назначение и ответственность.</w:t>
      </w:r>
    </w:p>
    <w:p w14:paraId="560A0EA5" w14:textId="38EC66BB" w:rsidR="00890718" w:rsidRDefault="00841870" w:rsidP="00841870">
      <w:pPr>
        <w:spacing w:after="200" w:line="276" w:lineRule="auto"/>
        <w:jc w:val="left"/>
      </w:pPr>
      <w:r>
        <w:t xml:space="preserve">В ходе реализации были разработаны и протестированы основные элементы программного комплекса, в том числе </w:t>
      </w:r>
      <w:proofErr w:type="spellStart"/>
      <w:r>
        <w:t>WebAPI</w:t>
      </w:r>
      <w:proofErr w:type="spellEnd"/>
      <w:r>
        <w:t xml:space="preserve">, модуль </w:t>
      </w:r>
      <w:proofErr w:type="spellStart"/>
      <w:r>
        <w:t>инференса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и модуль доменной логики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Logic</w:t>
      </w:r>
      <w:proofErr w:type="spellEnd"/>
      <w:r>
        <w:t>. Проведённое тестирование позволило выявить и устранить ряд программных ошибок, после чего система продемонстрировала корректное взаимодействие компонентов и устойчивую работу в тестовой среде.</w:t>
      </w:r>
      <w:r w:rsidR="00890718">
        <w:br w:type="page"/>
      </w:r>
    </w:p>
    <w:p w14:paraId="5AE0B8B1" w14:textId="77777777" w:rsidR="0046335B" w:rsidRPr="00890718" w:rsidRDefault="0046335B" w:rsidP="0046335B">
      <w:pPr>
        <w:pStyle w:val="1"/>
      </w:pPr>
      <w:bookmarkStart w:id="7" w:name="_Toc187161694"/>
      <w:bookmarkStart w:id="8" w:name="_Toc222904878"/>
      <w:r w:rsidRPr="00890718">
        <w:lastRenderedPageBreak/>
        <w:t>Список литературы</w:t>
      </w:r>
      <w:bookmarkEnd w:id="7"/>
      <w:bookmarkEnd w:id="8"/>
    </w:p>
    <w:p w14:paraId="10227433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Industrial Vision Systems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1" w:tgtFrame="_blank" w:history="1">
        <w:r w:rsidRPr="00841870">
          <w:rPr>
            <w:rStyle w:val="af1"/>
            <w:color w:val="auto"/>
            <w:u w:val="none"/>
          </w:rPr>
          <w:t>https://www.industrialvisionsystems.com/</w:t>
        </w:r>
      </w:hyperlink>
      <w:r w:rsidRPr="00841870">
        <w:t xml:space="preserve"> (дата обращения: 21.09.2025).</w:t>
      </w:r>
    </w:p>
    <w:p w14:paraId="14D085BF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Gerhard Schubert GmbH: Packaging machines and vision systems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2" w:tgtFrame="_blank" w:history="1">
        <w:r w:rsidRPr="00841870">
          <w:rPr>
            <w:rStyle w:val="af1"/>
            <w:color w:val="auto"/>
            <w:u w:val="none"/>
          </w:rPr>
          <w:t>https://www.schubert.group/en/</w:t>
        </w:r>
      </w:hyperlink>
      <w:r w:rsidRPr="00841870">
        <w:t xml:space="preserve"> (дата обращения: 25.09.2025).</w:t>
      </w:r>
    </w:p>
    <w:p w14:paraId="1EA7B33A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Лутц</w:t>
      </w:r>
      <w:proofErr w:type="spellEnd"/>
      <w:r w:rsidRPr="00841870">
        <w:t xml:space="preserve">, М. Изучаем </w:t>
      </w:r>
      <w:proofErr w:type="spellStart"/>
      <w:r w:rsidRPr="00841870">
        <w:t>Python</w:t>
      </w:r>
      <w:proofErr w:type="spellEnd"/>
      <w:r w:rsidRPr="00841870">
        <w:t xml:space="preserve">. Том 1 / Марк </w:t>
      </w:r>
      <w:proofErr w:type="spellStart"/>
      <w:r w:rsidRPr="00841870">
        <w:t>Лутц</w:t>
      </w:r>
      <w:proofErr w:type="spellEnd"/>
      <w:r w:rsidRPr="00841870">
        <w:t>. – СПб.: Символ-Плюс, 2020. – 1160 с.</w:t>
      </w:r>
    </w:p>
    <w:p w14:paraId="22936C73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YOLOv8 Documentation (</w:t>
      </w:r>
      <w:proofErr w:type="spellStart"/>
      <w:r w:rsidRPr="00841870">
        <w:rPr>
          <w:lang w:val="en-US"/>
        </w:rPr>
        <w:t>Ultralytics</w:t>
      </w:r>
      <w:proofErr w:type="spellEnd"/>
      <w:r w:rsidRPr="00841870">
        <w:rPr>
          <w:lang w:val="en-US"/>
        </w:rPr>
        <w:t>)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3" w:tgtFrame="_blank" w:history="1">
        <w:r w:rsidRPr="00841870">
          <w:rPr>
            <w:rStyle w:val="af1"/>
            <w:color w:val="auto"/>
            <w:u w:val="none"/>
          </w:rPr>
          <w:t>https://docs.ultralytics.com/</w:t>
        </w:r>
      </w:hyperlink>
      <w:r w:rsidRPr="00841870">
        <w:t xml:space="preserve"> (дата обращения: 05.10.2025).</w:t>
      </w:r>
    </w:p>
    <w:p w14:paraId="0CB429F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rPr>
          <w:lang w:val="en-US"/>
        </w:rPr>
        <w:t>OpenCV</w:t>
      </w:r>
      <w:proofErr w:type="spellEnd"/>
      <w:r w:rsidRPr="00841870">
        <w:rPr>
          <w:lang w:val="en-US"/>
        </w:rPr>
        <w:t>: Open Source Computer Vision Library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4" w:tgtFrame="_blank" w:history="1">
        <w:r w:rsidRPr="00841870">
          <w:rPr>
            <w:rStyle w:val="af1"/>
            <w:color w:val="auto"/>
            <w:u w:val="none"/>
          </w:rPr>
          <w:t>https://opencv.org/</w:t>
        </w:r>
      </w:hyperlink>
      <w:r w:rsidRPr="00841870">
        <w:t xml:space="preserve"> (дата обращения: 12.10.2025).</w:t>
      </w:r>
    </w:p>
    <w:p w14:paraId="76BB507B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rPr>
          <w:lang w:val="en-US"/>
        </w:rPr>
        <w:t>FastAPI</w:t>
      </w:r>
      <w:proofErr w:type="spellEnd"/>
      <w:r w:rsidRPr="00841870">
        <w:rPr>
          <w:lang w:val="en-US"/>
        </w:rPr>
        <w:t xml:space="preserve"> framework, high performance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5" w:tgtFrame="_blank" w:history="1">
        <w:r w:rsidRPr="00841870">
          <w:rPr>
            <w:rStyle w:val="af1"/>
            <w:color w:val="auto"/>
            <w:u w:val="none"/>
          </w:rPr>
          <w:t>https://fastapi.tiangolo.com/</w:t>
        </w:r>
      </w:hyperlink>
      <w:r w:rsidRPr="00841870">
        <w:t xml:space="preserve"> (дата обращения: 18.10.2025).</w:t>
      </w:r>
    </w:p>
    <w:p w14:paraId="51FE886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 xml:space="preserve">Форсайт, Д. Компьютерное зрение. Современный подход / Д. Форсайт, Ж. </w:t>
      </w:r>
      <w:proofErr w:type="spellStart"/>
      <w:r w:rsidRPr="00841870">
        <w:t>Понс</w:t>
      </w:r>
      <w:proofErr w:type="spellEnd"/>
      <w:r w:rsidRPr="00841870">
        <w:t>. – М.: Вильямс, 2014. – 880 с.</w:t>
      </w:r>
    </w:p>
    <w:p w14:paraId="2CC4787E" w14:textId="31A7D01A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Шривастава</w:t>
      </w:r>
      <w:proofErr w:type="spellEnd"/>
      <w:r w:rsidRPr="00841870">
        <w:t xml:space="preserve">, С. Глубокое обучение и компьютерное зрение / С. </w:t>
      </w:r>
      <w:proofErr w:type="spellStart"/>
      <w:r w:rsidRPr="00841870">
        <w:t>Шривастава</w:t>
      </w:r>
      <w:proofErr w:type="spellEnd"/>
      <w:r w:rsidRPr="00841870">
        <w:t xml:space="preserve">. </w:t>
      </w:r>
      <w:r w:rsidR="00A15A3B">
        <w:t>-</w:t>
      </w:r>
      <w:r w:rsidRPr="00841870">
        <w:t xml:space="preserve"> М.: ДМК-Пресс, 2022. — 350 с.</w:t>
      </w:r>
    </w:p>
    <w:p w14:paraId="084F4AC6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 xml:space="preserve">Сойфер, В. А. Методы компьютерной обработки изображений / В. А. Сойфер. – М.: </w:t>
      </w:r>
      <w:proofErr w:type="spellStart"/>
      <w:r w:rsidRPr="00841870">
        <w:t>Физматлит</w:t>
      </w:r>
      <w:proofErr w:type="spellEnd"/>
      <w:r w:rsidRPr="00841870">
        <w:t>, 2011. – 784 с.</w:t>
      </w:r>
    </w:p>
    <w:p w14:paraId="64F44EF7" w14:textId="5381F0CE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Галиаскаров</w:t>
      </w:r>
      <w:proofErr w:type="spellEnd"/>
      <w:r w:rsidRPr="00841870">
        <w:t>, Э. Г. Анализ и проектирование систем с использованием UML</w:t>
      </w:r>
      <w:proofErr w:type="gramStart"/>
      <w:r w:rsidRPr="00841870">
        <w:t xml:space="preserve"> :</w:t>
      </w:r>
      <w:proofErr w:type="gramEnd"/>
      <w:r w:rsidRPr="00841870">
        <w:t xml:space="preserve"> учебное пособие для вузов / Э. Г. </w:t>
      </w:r>
      <w:proofErr w:type="spellStart"/>
      <w:r w:rsidRPr="00841870">
        <w:t>Галиаскаров</w:t>
      </w:r>
      <w:proofErr w:type="spellEnd"/>
      <w:r w:rsidRPr="00841870">
        <w:t xml:space="preserve">, </w:t>
      </w:r>
      <w:r w:rsidR="00A15A3B">
        <w:t>А. С. Воробьев. -</w:t>
      </w:r>
      <w:r w:rsidRPr="00841870">
        <w:t xml:space="preserve"> Моск</w:t>
      </w:r>
      <w:r w:rsidR="00A15A3B">
        <w:t>ва</w:t>
      </w:r>
      <w:proofErr w:type="gramStart"/>
      <w:r w:rsidR="00A15A3B">
        <w:t xml:space="preserve"> :</w:t>
      </w:r>
      <w:proofErr w:type="gramEnd"/>
      <w:r w:rsidR="00A15A3B">
        <w:t xml:space="preserve"> Издательство </w:t>
      </w:r>
      <w:proofErr w:type="spellStart"/>
      <w:r w:rsidR="00A15A3B">
        <w:t>Юрайт</w:t>
      </w:r>
      <w:proofErr w:type="spellEnd"/>
      <w:r w:rsidR="00A15A3B">
        <w:t>, 2024. -</w:t>
      </w:r>
      <w:r w:rsidRPr="00841870">
        <w:t xml:space="preserve"> 125 с.</w:t>
      </w:r>
    </w:p>
    <w:p w14:paraId="3FB87755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Фаулер</w:t>
      </w:r>
      <w:proofErr w:type="spellEnd"/>
      <w:r w:rsidRPr="00841870">
        <w:t xml:space="preserve">, М. UML. Основы. Краткое руководство по стандартному языку объектного моделирования / М. </w:t>
      </w:r>
      <w:proofErr w:type="spellStart"/>
      <w:r w:rsidRPr="00841870">
        <w:t>Фаулер</w:t>
      </w:r>
      <w:proofErr w:type="spellEnd"/>
      <w:r w:rsidRPr="00841870">
        <w:t>. – СПб.: Символ-Плюс, 2011. – 192 с.</w:t>
      </w:r>
    </w:p>
    <w:p w14:paraId="11AE203E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>Орлов, С. А. Технологии разработки программного обеспечения: Учебник для вузов / С. А. Орлов. – СПб.: Питер, 2015. – 608 с.</w:t>
      </w:r>
    </w:p>
    <w:p w14:paraId="03F5C49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lastRenderedPageBreak/>
        <w:t xml:space="preserve">Котляров, В. П. Основы тестирования программного обеспечения / В. П. Котляров, Т. В. </w:t>
      </w:r>
      <w:proofErr w:type="spellStart"/>
      <w:r w:rsidRPr="00841870">
        <w:t>Коликова</w:t>
      </w:r>
      <w:proofErr w:type="spellEnd"/>
      <w:r w:rsidRPr="00841870">
        <w:t>. – М.: Интернет-Университет Информационных Технологий, 2016. – 285 с.</w:t>
      </w:r>
    </w:p>
    <w:p w14:paraId="777429F3" w14:textId="77777777" w:rsidR="0046335B" w:rsidRPr="00B1241C" w:rsidRDefault="0046335B">
      <w:pPr>
        <w:spacing w:after="200" w:line="276" w:lineRule="auto"/>
        <w:ind w:firstLine="0"/>
        <w:jc w:val="left"/>
      </w:pPr>
    </w:p>
    <w:p w14:paraId="3E7A4FEE" w14:textId="77777777" w:rsidR="00D3356A" w:rsidRPr="00B1241C" w:rsidRDefault="0046335B">
      <w:pPr>
        <w:spacing w:after="200" w:line="276" w:lineRule="auto"/>
        <w:ind w:firstLine="0"/>
        <w:jc w:val="left"/>
      </w:pPr>
      <w:r w:rsidRPr="00B1241C">
        <w:br w:type="page"/>
      </w:r>
    </w:p>
    <w:p w14:paraId="2F69210B" w14:textId="77777777" w:rsidR="00A15A3B" w:rsidRPr="004375B8" w:rsidRDefault="00A15A3B" w:rsidP="00A15A3B">
      <w:pPr>
        <w:pStyle w:val="1"/>
        <w:jc w:val="right"/>
        <w:rPr>
          <w:smallCaps/>
          <w:color w:val="0D0D0D"/>
        </w:rPr>
      </w:pPr>
      <w:bookmarkStart w:id="9" w:name="_Toc220009727"/>
      <w:bookmarkStart w:id="10" w:name="_Toc222904879"/>
      <w:r w:rsidRPr="004375B8">
        <w:rPr>
          <w:color w:val="0D0D0D"/>
        </w:rPr>
        <w:lastRenderedPageBreak/>
        <w:t>Приложение 1</w:t>
      </w:r>
      <w:bookmarkEnd w:id="9"/>
      <w:bookmarkEnd w:id="10"/>
      <w:r w:rsidRPr="004375B8">
        <w:rPr>
          <w:color w:val="0D0D0D"/>
        </w:rPr>
        <w:t xml:space="preserve"> </w:t>
      </w:r>
    </w:p>
    <w:p w14:paraId="6F256155" w14:textId="77777777" w:rsidR="00A15A3B" w:rsidRDefault="00A15A3B" w:rsidP="00A15A3B">
      <w:pPr>
        <w:jc w:val="center"/>
      </w:pPr>
      <w:r>
        <w:t>Техническое задание</w:t>
      </w:r>
    </w:p>
    <w:p w14:paraId="0813FEE1" w14:textId="77777777" w:rsidR="00A15A3B" w:rsidRPr="00C77697" w:rsidRDefault="00A15A3B" w:rsidP="00A15A3B">
      <w:pPr>
        <w:ind w:left="316" w:right="306" w:hanging="10"/>
        <w:jc w:val="center"/>
        <w:rPr>
          <w:color w:val="000000"/>
        </w:rPr>
      </w:pPr>
      <w:r w:rsidRPr="00C77697">
        <w:rPr>
          <w:color w:val="000000"/>
        </w:rPr>
        <w:t>МИНОБРНАУКИ РОССИИ</w:t>
      </w:r>
    </w:p>
    <w:p w14:paraId="0225C11A" w14:textId="77777777" w:rsidR="00A15A3B" w:rsidRPr="00C77697" w:rsidRDefault="00A15A3B" w:rsidP="00A15A3B">
      <w:pPr>
        <w:ind w:left="316" w:right="306" w:hanging="10"/>
        <w:jc w:val="center"/>
        <w:rPr>
          <w:color w:val="000000"/>
        </w:rPr>
      </w:pPr>
      <w:r w:rsidRPr="00C77697">
        <w:rPr>
          <w:color w:val="000000"/>
        </w:rPr>
        <w:t xml:space="preserve">федеральное государственное бюджетное </w:t>
      </w:r>
    </w:p>
    <w:p w14:paraId="7D6DC13B" w14:textId="77777777" w:rsidR="00A15A3B" w:rsidRPr="00C77697" w:rsidRDefault="00A15A3B" w:rsidP="00A15A3B">
      <w:pPr>
        <w:ind w:left="316" w:right="306" w:hanging="10"/>
        <w:jc w:val="center"/>
        <w:rPr>
          <w:color w:val="000000"/>
          <w:sz w:val="32"/>
        </w:rPr>
      </w:pPr>
      <w:r w:rsidRPr="00C77697">
        <w:rPr>
          <w:color w:val="000000"/>
        </w:rPr>
        <w:t>образовательное учреждение высшего профессионального образования</w:t>
      </w:r>
      <w:r w:rsidRPr="00C77697">
        <w:rPr>
          <w:b/>
          <w:color w:val="000000"/>
        </w:rPr>
        <w:t xml:space="preserve"> </w:t>
      </w:r>
    </w:p>
    <w:p w14:paraId="769AFCE1" w14:textId="77777777" w:rsidR="00A15A3B" w:rsidRPr="00C77697" w:rsidRDefault="00A15A3B" w:rsidP="00A15A3B">
      <w:pPr>
        <w:ind w:left="316" w:right="375" w:hanging="10"/>
        <w:jc w:val="center"/>
        <w:rPr>
          <w:b/>
          <w:color w:val="000000"/>
        </w:rPr>
      </w:pPr>
      <w:r w:rsidRPr="00C77697">
        <w:rPr>
          <w:color w:val="000000"/>
        </w:rPr>
        <w:t>«ЧЕРЕПОВЕЦКИЙ ГОСУДАРСТВЕННЫЙ УНИВЕРСИТЕТ»</w:t>
      </w:r>
      <w:r w:rsidRPr="00C77697">
        <w:rPr>
          <w:b/>
          <w:color w:val="000000"/>
        </w:rPr>
        <w:t xml:space="preserve"> </w:t>
      </w:r>
    </w:p>
    <w:p w14:paraId="32E42BAA" w14:textId="77777777" w:rsidR="00A15A3B" w:rsidRPr="00C77697" w:rsidRDefault="00A15A3B" w:rsidP="00A15A3B">
      <w:pPr>
        <w:ind w:left="316" w:right="375" w:hanging="10"/>
        <w:jc w:val="center"/>
        <w:rPr>
          <w:color w:val="000000"/>
          <w:sz w:val="32"/>
        </w:rPr>
      </w:pPr>
    </w:p>
    <w:p w14:paraId="766BF032" w14:textId="77777777" w:rsidR="00A15A3B" w:rsidRPr="00C77697" w:rsidRDefault="00A15A3B" w:rsidP="00A15A3B">
      <w:pPr>
        <w:pBdr>
          <w:bottom w:val="single" w:sz="12" w:space="1" w:color="auto"/>
        </w:pBdr>
        <w:ind w:right="2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Институт информационных технологий </w:t>
      </w:r>
    </w:p>
    <w:p w14:paraId="25EAAD65" w14:textId="77777777" w:rsidR="00A15A3B" w:rsidRPr="00C77697" w:rsidRDefault="00A15A3B" w:rsidP="00A15A3B">
      <w:pPr>
        <w:spacing w:after="5"/>
        <w:ind w:left="257" w:right="321" w:hanging="10"/>
        <w:jc w:val="center"/>
        <w:rPr>
          <w:color w:val="000000"/>
          <w:sz w:val="24"/>
        </w:rPr>
      </w:pPr>
      <w:r w:rsidRPr="00C77697">
        <w:rPr>
          <w:color w:val="000000"/>
          <w:sz w:val="20"/>
        </w:rPr>
        <w:t xml:space="preserve">наименование института (факультета) </w:t>
      </w:r>
    </w:p>
    <w:p w14:paraId="370ABFA7" w14:textId="77777777" w:rsidR="00A15A3B" w:rsidRPr="00C77697" w:rsidRDefault="00A15A3B" w:rsidP="00A15A3B">
      <w:pPr>
        <w:ind w:right="13"/>
        <w:jc w:val="center"/>
        <w:rPr>
          <w:color w:val="FF0000"/>
          <w:sz w:val="32"/>
        </w:rPr>
      </w:pPr>
      <w:r w:rsidRPr="00C77697">
        <w:t>Кафедра математического и программного обеспечения ЭВМ</w:t>
      </w:r>
      <w:r w:rsidRPr="00C77697">
        <w:rPr>
          <w:color w:val="FF0000"/>
          <w:sz w:val="24"/>
        </w:rPr>
        <w:t xml:space="preserve"> </w:t>
      </w:r>
    </w:p>
    <w:p w14:paraId="326739D8" w14:textId="77777777" w:rsidR="00A15A3B" w:rsidRPr="00C77697" w:rsidRDefault="00A15A3B" w:rsidP="00A15A3B">
      <w:pPr>
        <w:pBdr>
          <w:top w:val="single" w:sz="12" w:space="1" w:color="auto"/>
          <w:bottom w:val="single" w:sz="12" w:space="1" w:color="auto"/>
        </w:pBdr>
        <w:ind w:left="257" w:right="321" w:hanging="10"/>
        <w:jc w:val="center"/>
        <w:rPr>
          <w:color w:val="000000"/>
          <w:sz w:val="20"/>
        </w:rPr>
      </w:pPr>
      <w:r w:rsidRPr="00C77697">
        <w:rPr>
          <w:color w:val="000000"/>
          <w:sz w:val="20"/>
        </w:rPr>
        <w:t xml:space="preserve">наименование кафедры </w:t>
      </w:r>
    </w:p>
    <w:p w14:paraId="3D22D495" w14:textId="432E02F7" w:rsidR="00A15A3B" w:rsidRPr="00C77697" w:rsidRDefault="00A15A3B" w:rsidP="00A15A3B">
      <w:pPr>
        <w:pBdr>
          <w:top w:val="single" w:sz="12" w:space="1" w:color="auto"/>
          <w:bottom w:val="single" w:sz="12" w:space="1" w:color="auto"/>
        </w:pBdr>
        <w:ind w:left="257" w:right="321" w:hanging="10"/>
        <w:jc w:val="center"/>
        <w:rPr>
          <w:color w:val="000000"/>
        </w:rPr>
      </w:pPr>
      <w:r w:rsidRPr="00C77697">
        <w:rPr>
          <w:color w:val="000000"/>
        </w:rPr>
        <w:t>Модуль «</w:t>
      </w:r>
      <w:r w:rsidR="0015396D" w:rsidRPr="0015396D">
        <w:rPr>
          <w:szCs w:val="28"/>
        </w:rPr>
        <w:t>Проектирование систем управления данными</w:t>
      </w:r>
      <w:r w:rsidRPr="00C77697">
        <w:rPr>
          <w:color w:val="000000"/>
        </w:rPr>
        <w:t>»</w:t>
      </w:r>
    </w:p>
    <w:p w14:paraId="7C422C0C" w14:textId="77777777" w:rsidR="00A15A3B" w:rsidRPr="00C77697" w:rsidRDefault="00A15A3B" w:rsidP="00A15A3B">
      <w:pPr>
        <w:spacing w:after="43"/>
        <w:ind w:left="257" w:right="321" w:hanging="10"/>
        <w:jc w:val="center"/>
        <w:rPr>
          <w:color w:val="000000"/>
          <w:sz w:val="24"/>
        </w:rPr>
      </w:pPr>
      <w:r w:rsidRPr="00C77697">
        <w:rPr>
          <w:color w:val="000000"/>
          <w:sz w:val="20"/>
        </w:rPr>
        <w:t xml:space="preserve">наименование дисциплины в соответствии с учебным планом </w:t>
      </w:r>
    </w:p>
    <w:p w14:paraId="11A0B2FC" w14:textId="77777777" w:rsidR="00A15A3B" w:rsidRPr="00C77697" w:rsidRDefault="00A15A3B" w:rsidP="00A15A3B">
      <w:pPr>
        <w:spacing w:after="3"/>
        <w:ind w:firstLine="417"/>
        <w:rPr>
          <w:color w:val="000000"/>
        </w:rPr>
      </w:pPr>
      <w:r w:rsidRPr="00C77697">
        <w:rPr>
          <w:color w:val="000000"/>
        </w:rPr>
        <w:t xml:space="preserve"> </w:t>
      </w:r>
    </w:p>
    <w:p w14:paraId="5CFF334E" w14:textId="77777777" w:rsidR="00A15A3B" w:rsidRPr="00C77697" w:rsidRDefault="00A15A3B" w:rsidP="00A15A3B">
      <w:pPr>
        <w:spacing w:after="3"/>
        <w:ind w:firstLine="417"/>
        <w:rPr>
          <w:color w:val="000000"/>
          <w:sz w:val="32"/>
        </w:rPr>
      </w:pPr>
    </w:p>
    <w:p w14:paraId="4560154C" w14:textId="77777777" w:rsidR="00A15A3B" w:rsidRPr="00C77697" w:rsidRDefault="00A15A3B" w:rsidP="00A15A3B">
      <w:pPr>
        <w:spacing w:after="5"/>
        <w:ind w:left="5103" w:right="375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УТВЕРЖДАЮ </w:t>
      </w:r>
    </w:p>
    <w:p w14:paraId="121DD5E9" w14:textId="77777777" w:rsidR="00A15A3B" w:rsidRPr="00C77697" w:rsidRDefault="00A15A3B" w:rsidP="00A15A3B">
      <w:pPr>
        <w:spacing w:after="5"/>
        <w:ind w:left="5103" w:right="378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Зав. кафедрой </w:t>
      </w:r>
      <w:r w:rsidRPr="00C77697">
        <w:t>МПО ЭВМ</w:t>
      </w:r>
      <w:r w:rsidRPr="00C77697">
        <w:rPr>
          <w:color w:val="000000"/>
        </w:rPr>
        <w:t xml:space="preserve">, </w:t>
      </w:r>
    </w:p>
    <w:p w14:paraId="1DA40232" w14:textId="77777777" w:rsidR="00A15A3B" w:rsidRPr="00C77697" w:rsidRDefault="00A15A3B" w:rsidP="00A15A3B">
      <w:pPr>
        <w:ind w:left="5103" w:right="282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д. т.н., профессор __________ Ершов Е.В. </w:t>
      </w:r>
    </w:p>
    <w:p w14:paraId="37F4F4A2" w14:textId="77777777" w:rsidR="00A15A3B" w:rsidRPr="00C77697" w:rsidRDefault="00A15A3B" w:rsidP="00A15A3B">
      <w:pPr>
        <w:spacing w:after="4"/>
        <w:ind w:left="5103" w:right="282" w:hanging="10"/>
        <w:jc w:val="center"/>
        <w:rPr>
          <w:color w:val="000000"/>
          <w:sz w:val="32"/>
        </w:rPr>
      </w:pPr>
      <w:r w:rsidRPr="00C77697">
        <w:rPr>
          <w:color w:val="000000"/>
        </w:rPr>
        <w:t>«___» _____________ 202</w:t>
      </w:r>
      <w:r w:rsidRPr="006B0D43">
        <w:rPr>
          <w:color w:val="000000"/>
        </w:rPr>
        <w:t>6</w:t>
      </w:r>
      <w:r w:rsidRPr="00C77697">
        <w:rPr>
          <w:color w:val="000000"/>
        </w:rPr>
        <w:t xml:space="preserve"> г. </w:t>
      </w:r>
    </w:p>
    <w:p w14:paraId="4B59B4BB" w14:textId="77777777" w:rsidR="00A15A3B" w:rsidRPr="00C77697" w:rsidRDefault="00A15A3B" w:rsidP="00A15A3B">
      <w:pPr>
        <w:spacing w:after="1"/>
        <w:ind w:left="5103" w:firstLine="417"/>
        <w:rPr>
          <w:color w:val="000000"/>
          <w:sz w:val="32"/>
        </w:rPr>
      </w:pPr>
      <w:r w:rsidRPr="00C77697">
        <w:rPr>
          <w:color w:val="000000"/>
        </w:rPr>
        <w:t xml:space="preserve"> </w:t>
      </w:r>
    </w:p>
    <w:p w14:paraId="4B774785" w14:textId="77777777" w:rsidR="00A15A3B" w:rsidRPr="00C77697" w:rsidRDefault="00A15A3B" w:rsidP="00A15A3B">
      <w:pPr>
        <w:spacing w:after="1"/>
        <w:ind w:left="5103" w:firstLine="417"/>
        <w:rPr>
          <w:color w:val="000000"/>
          <w:sz w:val="32"/>
        </w:rPr>
      </w:pPr>
    </w:p>
    <w:p w14:paraId="39FF8E23" w14:textId="77777777" w:rsidR="00A15A3B" w:rsidRPr="00C77697" w:rsidRDefault="00A15A3B" w:rsidP="00A15A3B">
      <w:pPr>
        <w:spacing w:after="9"/>
        <w:ind w:firstLine="417"/>
        <w:rPr>
          <w:color w:val="000000"/>
          <w:sz w:val="32"/>
        </w:rPr>
      </w:pPr>
    </w:p>
    <w:p w14:paraId="1BFC9FDF" w14:textId="0B7381EE" w:rsidR="00A15A3B" w:rsidRPr="003E7E2E" w:rsidRDefault="00A15A3B" w:rsidP="00A15A3B">
      <w:pPr>
        <w:spacing w:after="5"/>
        <w:ind w:left="316" w:right="371" w:hanging="10"/>
        <w:jc w:val="center"/>
        <w:rPr>
          <w:color w:val="FF0000"/>
        </w:rPr>
      </w:pPr>
      <w:r w:rsidRPr="003E7E2E">
        <w:rPr>
          <w:color w:val="FF0000"/>
        </w:rPr>
        <w:t xml:space="preserve">Администрирование баз данных </w:t>
      </w:r>
    </w:p>
    <w:p w14:paraId="458DE89B" w14:textId="77777777" w:rsidR="00A15A3B" w:rsidRPr="00C77697" w:rsidRDefault="00A15A3B" w:rsidP="00A15A3B">
      <w:pPr>
        <w:spacing w:after="5"/>
        <w:ind w:left="316" w:right="371" w:hanging="10"/>
        <w:jc w:val="center"/>
      </w:pPr>
      <w:r w:rsidRPr="00C77697">
        <w:t>Техническое</w:t>
      </w:r>
      <w:r w:rsidRPr="003E7E2E">
        <w:rPr>
          <w:color w:val="FF0000"/>
        </w:rPr>
        <w:t xml:space="preserve"> задание</w:t>
      </w:r>
    </w:p>
    <w:p w14:paraId="70215DCB" w14:textId="1FBA34CA" w:rsidR="00A15A3B" w:rsidRPr="006B0D43" w:rsidRDefault="00A15A3B" w:rsidP="00A15A3B">
      <w:pPr>
        <w:spacing w:after="5"/>
        <w:ind w:left="316" w:right="368" w:hanging="10"/>
        <w:jc w:val="center"/>
      </w:pPr>
      <w:r w:rsidRPr="008F1EC0">
        <w:t xml:space="preserve">Листов </w:t>
      </w:r>
      <w:r w:rsidR="0015396D">
        <w:t>6</w:t>
      </w:r>
    </w:p>
    <w:p w14:paraId="4B182CA2" w14:textId="77777777" w:rsidR="00A15A3B" w:rsidRPr="00C77697" w:rsidRDefault="00A15A3B" w:rsidP="00A15A3B">
      <w:pPr>
        <w:spacing w:after="4"/>
        <w:ind w:firstLine="417"/>
        <w:rPr>
          <w:color w:val="000000"/>
          <w:sz w:val="32"/>
        </w:rPr>
      </w:pPr>
      <w:r w:rsidRPr="00C77697">
        <w:rPr>
          <w:color w:val="000000"/>
        </w:rPr>
        <w:t xml:space="preserve"> </w:t>
      </w:r>
    </w:p>
    <w:p w14:paraId="79750E4D" w14:textId="77777777" w:rsidR="00A15A3B" w:rsidRPr="0061790B" w:rsidRDefault="00A15A3B" w:rsidP="00A15A3B">
      <w:pPr>
        <w:spacing w:after="6"/>
        <w:ind w:firstLine="417"/>
        <w:rPr>
          <w:color w:val="000000"/>
        </w:rPr>
      </w:pPr>
      <w:r w:rsidRPr="00C77697">
        <w:rPr>
          <w:color w:val="000000"/>
        </w:rPr>
        <w:t xml:space="preserve"> </w:t>
      </w:r>
    </w:p>
    <w:p w14:paraId="1AB29CCE" w14:textId="77777777" w:rsidR="00A15A3B" w:rsidRPr="00C77697" w:rsidRDefault="00A15A3B" w:rsidP="00A15A3B">
      <w:pPr>
        <w:spacing w:after="6"/>
        <w:ind w:firstLine="417"/>
        <w:rPr>
          <w:color w:val="000000"/>
          <w:sz w:val="32"/>
        </w:rPr>
      </w:pPr>
    </w:p>
    <w:p w14:paraId="513655FD" w14:textId="77777777" w:rsidR="00A15A3B" w:rsidRDefault="00A15A3B" w:rsidP="00A15A3B">
      <w:pPr>
        <w:tabs>
          <w:tab w:val="center" w:pos="7632"/>
        </w:tabs>
        <w:spacing w:after="5"/>
        <w:ind w:left="5387" w:right="-1"/>
        <w:rPr>
          <w:color w:val="000000"/>
        </w:rPr>
      </w:pPr>
    </w:p>
    <w:p w14:paraId="2C8DABDE" w14:textId="6F2E7135" w:rsidR="00A15A3B" w:rsidRPr="00C77697" w:rsidRDefault="00A15A3B" w:rsidP="00A15A3B">
      <w:pPr>
        <w:tabs>
          <w:tab w:val="center" w:pos="7632"/>
        </w:tabs>
        <w:spacing w:after="5"/>
        <w:ind w:left="5387" w:right="-1"/>
        <w:rPr>
          <w:color w:val="000000"/>
        </w:rPr>
      </w:pPr>
      <w:r w:rsidRPr="00C77697">
        <w:rPr>
          <w:color w:val="000000"/>
        </w:rPr>
        <w:t>Руководитель: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Селяничев</w:t>
      </w:r>
      <w:proofErr w:type="spellEnd"/>
      <w:r>
        <w:rPr>
          <w:color w:val="000000"/>
        </w:rPr>
        <w:t xml:space="preserve"> </w:t>
      </w:r>
      <w:r w:rsidRPr="003E7E2E">
        <w:rPr>
          <w:color w:val="FF0000"/>
        </w:rPr>
        <w:t>О.Л</w:t>
      </w:r>
    </w:p>
    <w:p w14:paraId="52073F23" w14:textId="77777777" w:rsidR="00A15A3B" w:rsidRPr="00C77697" w:rsidRDefault="00A15A3B" w:rsidP="00A15A3B">
      <w:pPr>
        <w:tabs>
          <w:tab w:val="left" w:pos="5812"/>
          <w:tab w:val="center" w:pos="7632"/>
        </w:tabs>
        <w:spacing w:after="5"/>
        <w:ind w:left="5387" w:right="-1"/>
        <w:rPr>
          <w:color w:val="000000"/>
        </w:rPr>
      </w:pPr>
      <w:r w:rsidRPr="00C77697">
        <w:rPr>
          <w:color w:val="000000"/>
        </w:rPr>
        <w:t>Исполнитель: студент группы 1И</w:t>
      </w:r>
      <w:r>
        <w:rPr>
          <w:color w:val="000000"/>
        </w:rPr>
        <w:t>С</w:t>
      </w:r>
      <w:r w:rsidRPr="00C77697">
        <w:rPr>
          <w:color w:val="000000"/>
        </w:rPr>
        <w:t>б-0</w:t>
      </w:r>
      <w:r w:rsidRPr="00D77C17">
        <w:rPr>
          <w:color w:val="000000"/>
        </w:rPr>
        <w:t>1</w:t>
      </w:r>
      <w:r w:rsidRPr="00C77697">
        <w:rPr>
          <w:color w:val="000000"/>
        </w:rPr>
        <w:t>-</w:t>
      </w:r>
      <w:r w:rsidRPr="00D77C17">
        <w:rPr>
          <w:color w:val="000000"/>
        </w:rPr>
        <w:t>2</w:t>
      </w:r>
      <w:r w:rsidRPr="00C77697">
        <w:rPr>
          <w:color w:val="000000"/>
        </w:rPr>
        <w:t>оп-2</w:t>
      </w:r>
      <w:r w:rsidRPr="00D77C17">
        <w:rPr>
          <w:color w:val="000000"/>
        </w:rPr>
        <w:t>2</w:t>
      </w:r>
      <w:r w:rsidRPr="00C77697">
        <w:rPr>
          <w:color w:val="000000"/>
        </w:rPr>
        <w:t xml:space="preserve"> </w:t>
      </w:r>
      <w:r>
        <w:rPr>
          <w:color w:val="000000"/>
        </w:rPr>
        <w:t>Кондаков Д. Е.</w:t>
      </w:r>
    </w:p>
    <w:p w14:paraId="7B0DF33C" w14:textId="77777777" w:rsidR="00A15A3B" w:rsidRPr="00C77697" w:rsidRDefault="00A15A3B" w:rsidP="00A15A3B">
      <w:pPr>
        <w:tabs>
          <w:tab w:val="left" w:pos="5812"/>
          <w:tab w:val="center" w:pos="7632"/>
        </w:tabs>
        <w:spacing w:after="5"/>
        <w:ind w:left="5387" w:right="-1"/>
        <w:rPr>
          <w:color w:val="000000"/>
        </w:rPr>
      </w:pPr>
    </w:p>
    <w:p w14:paraId="6139369C" w14:textId="77777777" w:rsidR="00A15A3B" w:rsidRPr="00C77697" w:rsidRDefault="00A15A3B" w:rsidP="00A15A3B">
      <w:pPr>
        <w:spacing w:after="37"/>
        <w:ind w:right="2" w:firstLine="417"/>
        <w:rPr>
          <w:color w:val="000000"/>
          <w:sz w:val="32"/>
        </w:rPr>
      </w:pPr>
    </w:p>
    <w:p w14:paraId="6AF0FB93" w14:textId="77777777" w:rsidR="00A15A3B" w:rsidRPr="00C77697" w:rsidRDefault="00A15A3B" w:rsidP="00A15A3B">
      <w:pPr>
        <w:spacing w:after="37"/>
        <w:ind w:right="2" w:firstLine="417"/>
        <w:rPr>
          <w:color w:val="000000"/>
          <w:sz w:val="32"/>
        </w:rPr>
      </w:pPr>
    </w:p>
    <w:p w14:paraId="4E3DD7B5" w14:textId="6C8611B9" w:rsidR="00A15A3B" w:rsidRPr="00C77697" w:rsidRDefault="00A15A3B" w:rsidP="00A15A3B">
      <w:pPr>
        <w:spacing w:after="5"/>
        <w:ind w:firstLine="0"/>
        <w:rPr>
          <w:color w:val="000000"/>
        </w:rPr>
      </w:pPr>
    </w:p>
    <w:p w14:paraId="35892CCC" w14:textId="77777777" w:rsidR="00A15A3B" w:rsidRPr="00C77697" w:rsidRDefault="00A15A3B" w:rsidP="00A15A3B">
      <w:pPr>
        <w:spacing w:after="5"/>
        <w:rPr>
          <w:color w:val="000000"/>
        </w:rPr>
      </w:pPr>
    </w:p>
    <w:p w14:paraId="6A88531E" w14:textId="77777777" w:rsidR="00A15A3B" w:rsidRPr="00C77697" w:rsidRDefault="00A15A3B" w:rsidP="00A15A3B">
      <w:pPr>
        <w:spacing w:after="5"/>
        <w:jc w:val="center"/>
        <w:rPr>
          <w:color w:val="000000"/>
        </w:rPr>
      </w:pPr>
      <w:r w:rsidRPr="00C77697">
        <w:rPr>
          <w:color w:val="000000"/>
        </w:rPr>
        <w:t>Череповец</w:t>
      </w:r>
    </w:p>
    <w:p w14:paraId="21955885" w14:textId="1AA48170" w:rsidR="00D3356A" w:rsidRPr="00A15A3B" w:rsidRDefault="00A15A3B" w:rsidP="00A15A3B">
      <w:pPr>
        <w:jc w:val="center"/>
        <w:rPr>
          <w:b/>
        </w:rPr>
      </w:pPr>
      <w:r w:rsidRPr="00C77697">
        <w:rPr>
          <w:color w:val="000000"/>
        </w:rPr>
        <w:t>202</w:t>
      </w:r>
      <w:r>
        <w:rPr>
          <w:color w:val="000000"/>
        </w:rPr>
        <w:t>6</w:t>
      </w:r>
      <w:r w:rsidRPr="00C77697">
        <w:rPr>
          <w:color w:val="000000"/>
        </w:rPr>
        <w:t xml:space="preserve"> год</w:t>
      </w:r>
      <w:r w:rsidR="00D3356A">
        <w:rPr>
          <w:rFonts w:ascii="TimesNewRoman" w:eastAsia="DengXian" w:hAnsi="TimesNewRoman" w:cs="TimesNewRoman"/>
          <w:szCs w:val="28"/>
        </w:rPr>
        <w:br w:type="page"/>
      </w:r>
    </w:p>
    <w:p w14:paraId="7971BB5B" w14:textId="77777777" w:rsidR="00D3356A" w:rsidRDefault="00D3356A" w:rsidP="008E3260">
      <w:pPr>
        <w:pStyle w:val="2"/>
        <w:rPr>
          <w:rFonts w:eastAsia="DengXian"/>
        </w:rPr>
      </w:pPr>
      <w:bookmarkStart w:id="11" w:name="_Toc187161696"/>
      <w:bookmarkStart w:id="12" w:name="_Toc187411486"/>
      <w:bookmarkStart w:id="13" w:name="_Toc192102769"/>
      <w:bookmarkStart w:id="14" w:name="_Toc222904880"/>
      <w:r w:rsidRPr="00CA7433">
        <w:rPr>
          <w:rFonts w:eastAsia="DengXian"/>
        </w:rPr>
        <w:lastRenderedPageBreak/>
        <w:t>Введение</w:t>
      </w:r>
      <w:bookmarkEnd w:id="11"/>
      <w:bookmarkEnd w:id="12"/>
      <w:bookmarkEnd w:id="13"/>
      <w:bookmarkEnd w:id="14"/>
    </w:p>
    <w:p w14:paraId="279A2DDD" w14:textId="66DF096E" w:rsidR="003E7E2E" w:rsidRPr="003E7E2E" w:rsidRDefault="003E7E2E" w:rsidP="00A15A3B">
      <w:pPr>
        <w:ind w:firstLine="426"/>
        <w:rPr>
          <w:i/>
          <w:color w:val="FF0000"/>
        </w:rPr>
      </w:pPr>
      <w:r w:rsidRPr="003E7E2E">
        <w:rPr>
          <w:i/>
          <w:color w:val="FF0000"/>
        </w:rPr>
        <w:t xml:space="preserve">Избыточно! Надо – абзац. А это – </w:t>
      </w:r>
      <w:r w:rsidRPr="003E7E2E">
        <w:rPr>
          <w:i/>
          <w:color w:val="FF0000"/>
        </w:rPr>
        <w:t xml:space="preserve">в </w:t>
      </w:r>
      <w:r>
        <w:rPr>
          <w:i/>
          <w:color w:val="FF0000"/>
        </w:rPr>
        <w:t xml:space="preserve">ТЗ.3.1, </w:t>
      </w:r>
      <w:r w:rsidRPr="003E7E2E">
        <w:rPr>
          <w:i/>
          <w:color w:val="FF0000"/>
        </w:rPr>
        <w:t xml:space="preserve">во Введение РПЗ и/или Анализ, </w:t>
      </w:r>
      <w:proofErr w:type="spellStart"/>
      <w:r w:rsidRPr="003E7E2E">
        <w:rPr>
          <w:i/>
          <w:color w:val="FF0000"/>
        </w:rPr>
        <w:t>Проектиров</w:t>
      </w:r>
      <w:proofErr w:type="spellEnd"/>
      <w:r w:rsidRPr="003E7E2E">
        <w:rPr>
          <w:i/>
          <w:color w:val="FF0000"/>
        </w:rPr>
        <w:t>.</w:t>
      </w:r>
    </w:p>
    <w:p w14:paraId="583F7ACB" w14:textId="77777777" w:rsidR="00A15A3B" w:rsidRPr="00D77C17" w:rsidRDefault="00A15A3B" w:rsidP="00A15A3B">
      <w:pPr>
        <w:ind w:firstLine="426"/>
      </w:pPr>
      <w:r w:rsidRPr="00D77C17">
        <w:t>Развитие промышленной логистики и складских технологий напрямую связано с постоянным совершенствованием средств контроля и оптимизации производственных процессов. По мере увеличения объёмов выпускаемой продукции и усложнения процессов хранения значительно возрастает роль систем, обеспечивающих оперативную и точную проверку качества выполняемых операций. На современном этапе такие функции всё чаще возлагаются на программные комплексы, использующие методы машинного зрения и автоматизированного анализа видеопотоков.</w:t>
      </w:r>
    </w:p>
    <w:p w14:paraId="1656A7B3" w14:textId="77777777" w:rsidR="00A15A3B" w:rsidRPr="00D77C17" w:rsidRDefault="00A15A3B" w:rsidP="00A15A3B">
      <w:pPr>
        <w:ind w:firstLine="426"/>
      </w:pPr>
      <w:r w:rsidRPr="00D77C17">
        <w:t>До появления инструментов компьютерного анализа видео контроль качества упаковки и складских операций осуществлялся исключительно персоналом. Существовали отдельные бригады работников, вручную проверяющие состояние продукции, корректность упаковки и соблюдение технологических требований. Такой подход отличался высокой трудоёмкостью и зависимостью от человеческого фактора, что снижало точность контроля и могло приводить к увеличению числа ошибок.</w:t>
      </w:r>
    </w:p>
    <w:p w14:paraId="156C2B5D" w14:textId="77777777" w:rsidR="00A15A3B" w:rsidRPr="00D77C17" w:rsidRDefault="00A15A3B" w:rsidP="00A15A3B">
      <w:pPr>
        <w:ind w:firstLine="426"/>
      </w:pPr>
      <w:r w:rsidRPr="00D77C17">
        <w:t>С развитием методов машинного обучения и нейронных сетей появилась возможность автоматизировать процессы контроля, повысив точность и скорость анализа. В частности, задачи оценки качества упаковки, фиксации нарушений, ведения истории перемещения и состояния продукции могут быть эффективно решены с применением современных моделей компьютерного зрения.</w:t>
      </w:r>
    </w:p>
    <w:p w14:paraId="71C83E23" w14:textId="77777777" w:rsidR="00A15A3B" w:rsidRPr="00D77C17" w:rsidRDefault="00A15A3B" w:rsidP="00A15A3B">
      <w:pPr>
        <w:ind w:firstLine="426"/>
      </w:pPr>
      <w:r w:rsidRPr="00D77C17">
        <w:t>В рамках данной работы разрабатывается система визуального контроля укладки и упаковки рулонов на складе. Система предназначена для анализа видеопотока с обычной камеры наблюдения, фиксирующей одновременно до четырёх рулонов, и определения полноты и корректности их упаковки. Поскольку упаковка рулонов может состоять из множества элементов, задача требует точного выделения и классификации конкретных компонентов, а также проверки их наличия и целостности.</w:t>
      </w:r>
    </w:p>
    <w:p w14:paraId="2A04BD20" w14:textId="77777777" w:rsidR="00A15A3B" w:rsidRPr="00D77C17" w:rsidRDefault="00A15A3B" w:rsidP="00A15A3B">
      <w:pPr>
        <w:ind w:firstLine="426"/>
      </w:pPr>
      <w:r w:rsidRPr="00D77C17">
        <w:t>На основании анализа видеопотока разработанная система должна автоматически распознавать каждый рулон, выделять его упаковочные элементы, определять степень полноты упаковки и фиксировать результаты в базе данных. В дальнейшем эти данные могут использоваться для оперативного контроля качества работы персонала и повышения общей эффективности складской логистики.</w:t>
      </w:r>
    </w:p>
    <w:p w14:paraId="016EEF26" w14:textId="77777777" w:rsidR="008E3260" w:rsidRDefault="008E3260" w:rsidP="008E3260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/>
          <w:szCs w:val="28"/>
        </w:rPr>
      </w:pPr>
    </w:p>
    <w:p w14:paraId="17D94386" w14:textId="77777777" w:rsidR="00D3356A" w:rsidRDefault="00D3356A" w:rsidP="008E3260">
      <w:pPr>
        <w:pStyle w:val="2"/>
        <w:rPr>
          <w:rFonts w:eastAsia="DengXian"/>
        </w:rPr>
      </w:pPr>
      <w:bookmarkStart w:id="15" w:name="_Toc187161697"/>
      <w:bookmarkStart w:id="16" w:name="_Toc187411487"/>
      <w:bookmarkStart w:id="17" w:name="_Toc192102770"/>
      <w:bookmarkStart w:id="18" w:name="_Toc222904881"/>
      <w:r>
        <w:rPr>
          <w:rFonts w:eastAsia="DengXian"/>
        </w:rPr>
        <w:t xml:space="preserve">1. </w:t>
      </w:r>
      <w:r w:rsidRPr="003103DE">
        <w:rPr>
          <w:rFonts w:eastAsia="DengXian"/>
        </w:rPr>
        <w:t>Основания для разработки</w:t>
      </w:r>
      <w:bookmarkEnd w:id="15"/>
      <w:bookmarkEnd w:id="16"/>
      <w:bookmarkEnd w:id="17"/>
      <w:bookmarkEnd w:id="18"/>
    </w:p>
    <w:p w14:paraId="57A24244" w14:textId="5D759AA7" w:rsidR="00A15A3B" w:rsidRPr="00D77C17" w:rsidRDefault="003E7E2E" w:rsidP="00A15A3B">
      <w:r w:rsidRPr="003E7E2E">
        <w:rPr>
          <w:color w:val="FF0000"/>
        </w:rPr>
        <w:t>1</w:t>
      </w:r>
      <w:r w:rsidR="00A15A3B" w:rsidRPr="00D77C17">
        <w:t>Основанием для разработки является задание н</w:t>
      </w:r>
      <w:r w:rsidR="00A15A3B" w:rsidRPr="003E7E2E">
        <w:rPr>
          <w:color w:val="FF0000"/>
        </w:rPr>
        <w:t>а выпускную квалификационную работу бакалавра,</w:t>
      </w:r>
      <w:r w:rsidR="00A15A3B" w:rsidRPr="00D77C17">
        <w:t xml:space="preserve"> выданное на кафедре МПО ЭВМ ИИТ ФГБОУ </w:t>
      </w:r>
      <w:proofErr w:type="gramStart"/>
      <w:r w:rsidR="00A15A3B" w:rsidRPr="00D77C17">
        <w:t>ВО</w:t>
      </w:r>
      <w:proofErr w:type="gramEnd"/>
      <w:r w:rsidR="00A15A3B" w:rsidRPr="00D77C17">
        <w:t xml:space="preserve"> «Череповецкий Государственный Университет» по заказу </w:t>
      </w:r>
      <w:r w:rsidR="00A15A3B" w:rsidRPr="00D77C17">
        <w:lastRenderedPageBreak/>
        <w:t>представителей «Дирекции по техническому развитию и качеству» ПАО «Северсталь».</w:t>
      </w:r>
    </w:p>
    <w:p w14:paraId="06D4FCFA" w14:textId="1579AF7C" w:rsidR="00A15A3B" w:rsidRPr="00584896" w:rsidRDefault="003E7E2E" w:rsidP="00A15A3B">
      <w:r w:rsidRPr="003E7E2E">
        <w:rPr>
          <w:color w:val="FF0000"/>
        </w:rPr>
        <w:t>3</w:t>
      </w:r>
      <w:r w:rsidR="00A15A3B" w:rsidRPr="00F230E3">
        <w:t xml:space="preserve">Тема разработки: </w:t>
      </w:r>
      <w:r w:rsidR="00A15A3B" w:rsidRPr="00D77C17">
        <w:t>«</w:t>
      </w:r>
      <w:r w:rsidR="00B23822">
        <w:t>Проектирование информационной</w:t>
      </w:r>
      <w:r w:rsidR="00A15A3B" w:rsidRPr="00D77C17">
        <w:t xml:space="preserve"> системы </w:t>
      </w:r>
      <w:r w:rsidR="00B23822">
        <w:t>видеоконтроля</w:t>
      </w:r>
      <w:r w:rsidR="00A15A3B" w:rsidRPr="00D77C17">
        <w:t xml:space="preserve"> укладки рулонов на складе </w:t>
      </w:r>
      <w:r w:rsidR="00A15A3B" w:rsidRPr="003E7E2E">
        <w:rPr>
          <w:color w:val="FF0000"/>
        </w:rPr>
        <w:t>на основе машинного зрения</w:t>
      </w:r>
      <w:r w:rsidR="00A15A3B" w:rsidRPr="00D77C17">
        <w:t>».</w:t>
      </w:r>
    </w:p>
    <w:p w14:paraId="33F9C73B" w14:textId="784DD873" w:rsidR="00A15A3B" w:rsidRPr="00584896" w:rsidRDefault="003E7E2E" w:rsidP="00A15A3B">
      <w:r>
        <w:t>2</w:t>
      </w:r>
      <w:r w:rsidR="00A15A3B" w:rsidRPr="00584896">
        <w:t xml:space="preserve">Дата утверждения: </w:t>
      </w:r>
      <w:r w:rsidR="00A15A3B">
        <w:t>03</w:t>
      </w:r>
      <w:r w:rsidR="00A15A3B" w:rsidRPr="00584896">
        <w:t>.0</w:t>
      </w:r>
      <w:r w:rsidR="00A15A3B">
        <w:t>2</w:t>
      </w:r>
      <w:r w:rsidR="00A15A3B" w:rsidRPr="00584896">
        <w:t>.202</w:t>
      </w:r>
      <w:r w:rsidR="00A15A3B">
        <w:t>6</w:t>
      </w:r>
      <w:r w:rsidR="00A15A3B" w:rsidRPr="00584896">
        <w:t>.</w:t>
      </w:r>
    </w:p>
    <w:p w14:paraId="6CC6E915" w14:textId="77777777" w:rsidR="00D3356A" w:rsidRDefault="00D3356A" w:rsidP="00D3356A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/>
          <w:szCs w:val="28"/>
        </w:rPr>
      </w:pPr>
    </w:p>
    <w:p w14:paraId="25E8AAB0" w14:textId="77777777" w:rsidR="00D3356A" w:rsidRDefault="00D3356A" w:rsidP="008E3260">
      <w:pPr>
        <w:pStyle w:val="2"/>
        <w:rPr>
          <w:rFonts w:eastAsia="DengXian"/>
        </w:rPr>
      </w:pPr>
      <w:bookmarkStart w:id="19" w:name="_Toc187161698"/>
      <w:bookmarkStart w:id="20" w:name="_Toc187411488"/>
      <w:bookmarkStart w:id="21" w:name="_Toc192102771"/>
      <w:bookmarkStart w:id="22" w:name="_Toc222904882"/>
      <w:r>
        <w:rPr>
          <w:rFonts w:eastAsia="DengXian"/>
        </w:rPr>
        <w:t>2.</w:t>
      </w:r>
      <w:r w:rsidR="00A77DB5">
        <w:rPr>
          <w:rFonts w:eastAsia="DengXian"/>
        </w:rPr>
        <w:t xml:space="preserve"> </w:t>
      </w:r>
      <w:r w:rsidRPr="003103DE">
        <w:rPr>
          <w:rFonts w:eastAsia="DengXian"/>
        </w:rPr>
        <w:t>Назначение разработки</w:t>
      </w:r>
      <w:bookmarkEnd w:id="19"/>
      <w:bookmarkEnd w:id="20"/>
      <w:bookmarkEnd w:id="21"/>
      <w:bookmarkEnd w:id="22"/>
    </w:p>
    <w:p w14:paraId="2A3EEE56" w14:textId="77777777" w:rsidR="00A15A3B" w:rsidRPr="00300C28" w:rsidRDefault="00A15A3B" w:rsidP="00A15A3B">
      <w:pPr>
        <w:ind w:firstLine="426"/>
      </w:pPr>
      <w:r w:rsidRPr="00300C28">
        <w:t>Разрабатываемая система предназначена для автоматизированного контроля полноты упаковки рулонов на складе предприятия.</w:t>
      </w:r>
    </w:p>
    <w:p w14:paraId="4B4A1D5A" w14:textId="77777777" w:rsidR="00A15A3B" w:rsidRPr="00300C28" w:rsidRDefault="00A15A3B" w:rsidP="00A15A3B">
      <w:pPr>
        <w:ind w:firstLine="426"/>
      </w:pPr>
      <w:r w:rsidRPr="00300C28">
        <w:t>На складе одновременно располагается до четырёх рулонов в зоне видимости камеры наблюдения. Работники осуществляют упаковку вручную, и требуется система, которая в режиме реального времени:</w:t>
      </w:r>
    </w:p>
    <w:p w14:paraId="7554E3CD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фиксирует каждый рулон;</w:t>
      </w:r>
    </w:p>
    <w:p w14:paraId="54B43512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анализирует наличие всех обязательных элементов упаковки;</w:t>
      </w:r>
    </w:p>
    <w:p w14:paraId="2064C849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определяет полноту и корректность упаковки;</w:t>
      </w:r>
    </w:p>
    <w:p w14:paraId="55645CB4" w14:textId="77777777" w:rsidR="00A15A3B" w:rsidRPr="00300C28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сохраняет результаты в базе данных.</w:t>
      </w:r>
    </w:p>
    <w:p w14:paraId="294C5BC3" w14:textId="77777777" w:rsidR="00375F6A" w:rsidRDefault="00375F6A" w:rsidP="00D3356A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/>
          <w:color w:val="FF0000"/>
          <w:szCs w:val="28"/>
        </w:rPr>
      </w:pPr>
    </w:p>
    <w:p w14:paraId="7169068D" w14:textId="77777777" w:rsidR="00D3356A" w:rsidRDefault="00D3356A" w:rsidP="008E3260">
      <w:pPr>
        <w:pStyle w:val="2"/>
        <w:rPr>
          <w:rFonts w:eastAsia="DengXian"/>
        </w:rPr>
      </w:pPr>
      <w:bookmarkStart w:id="23" w:name="_Toc187161699"/>
      <w:bookmarkStart w:id="24" w:name="_Toc187411489"/>
      <w:bookmarkStart w:id="25" w:name="_Toc192102772"/>
      <w:bookmarkStart w:id="26" w:name="_Toc222904883"/>
      <w:r w:rsidRPr="007D46A5">
        <w:rPr>
          <w:rFonts w:eastAsia="DengXian"/>
        </w:rPr>
        <w:t>3. Требования к разработке</w:t>
      </w:r>
      <w:bookmarkEnd w:id="23"/>
      <w:bookmarkEnd w:id="24"/>
      <w:bookmarkEnd w:id="25"/>
      <w:bookmarkEnd w:id="26"/>
    </w:p>
    <w:p w14:paraId="652D50B2" w14:textId="77777777" w:rsidR="00D3356A" w:rsidRDefault="00D3356A" w:rsidP="008E3260">
      <w:pPr>
        <w:pStyle w:val="3"/>
        <w:rPr>
          <w:rFonts w:eastAsia="DengXian"/>
        </w:rPr>
      </w:pPr>
      <w:bookmarkStart w:id="27" w:name="_Toc187161700"/>
      <w:bookmarkStart w:id="28" w:name="_Toc187411490"/>
      <w:bookmarkStart w:id="29" w:name="_Toc192102773"/>
      <w:bookmarkStart w:id="30" w:name="_Toc222904884"/>
      <w:r w:rsidRPr="007D46A5">
        <w:rPr>
          <w:rFonts w:eastAsia="DengXian"/>
        </w:rPr>
        <w:t>3.1. Требования к функциональным характеристикам</w:t>
      </w:r>
      <w:bookmarkEnd w:id="27"/>
      <w:bookmarkEnd w:id="28"/>
      <w:bookmarkEnd w:id="29"/>
      <w:bookmarkEnd w:id="30"/>
    </w:p>
    <w:p w14:paraId="535B835F" w14:textId="77777777" w:rsidR="00A15A3B" w:rsidRPr="00300C28" w:rsidRDefault="00A15A3B" w:rsidP="00A15A3B">
      <w:pPr>
        <w:ind w:firstLine="426"/>
      </w:pPr>
      <w:r w:rsidRPr="00300C28">
        <w:t>Программное обеспечение включает в себя приложение, реализующее следующий функционал:</w:t>
      </w:r>
    </w:p>
    <w:p w14:paraId="78CBAFE5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1) Приём видеопотока с камеры наблюдения:</w:t>
      </w:r>
    </w:p>
    <w:p w14:paraId="3927E2F9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п</w:t>
      </w:r>
      <w:r w:rsidRPr="00300C28">
        <w:t>оддержка IP-камеры или локально подключённой камеры</w:t>
      </w:r>
      <w:r w:rsidRPr="00C17EB4">
        <w:t>;</w:t>
      </w:r>
    </w:p>
    <w:p w14:paraId="4A3B2AD2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ч</w:t>
      </w:r>
      <w:r w:rsidRPr="00300C28">
        <w:t>астота кадров входящего видеопотока не менее 15 кадр/сек</w:t>
      </w:r>
      <w:r w:rsidRPr="00C17EB4">
        <w:t>;</w:t>
      </w:r>
    </w:p>
    <w:p w14:paraId="5AE69540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р</w:t>
      </w:r>
      <w:r w:rsidRPr="00300C28">
        <w:t>азрешение видеопотока должно обеспечивать корректное распознавание упаковочных элементов.</w:t>
      </w:r>
    </w:p>
    <w:p w14:paraId="5AF8A5B8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2</w:t>
      </w:r>
      <w:r w:rsidRPr="00300C28">
        <w:rPr>
          <w:lang w:val="en-US"/>
        </w:rPr>
        <w:t>)</w:t>
      </w:r>
      <w:r w:rsidRPr="00300C28">
        <w:t xml:space="preserve"> Отображение видеопотока оператору</w:t>
      </w:r>
    </w:p>
    <w:p w14:paraId="0FFA6C26" w14:textId="77777777" w:rsidR="00A15A3B" w:rsidRPr="00300C28" w:rsidRDefault="00A15A3B" w:rsidP="00281826">
      <w:pPr>
        <w:pStyle w:val="a"/>
        <w:numPr>
          <w:ilvl w:val="0"/>
          <w:numId w:val="10"/>
        </w:numPr>
        <w:autoSpaceDE/>
        <w:autoSpaceDN/>
        <w:adjustRightInd/>
        <w:ind w:left="0" w:firstLine="426"/>
      </w:pPr>
      <w:r>
        <w:t>о</w:t>
      </w:r>
      <w:r w:rsidRPr="00300C28">
        <w:t>тображение исходного видеопотока в основном окне программы</w:t>
      </w:r>
      <w:r w:rsidRPr="00C17EB4">
        <w:t>;</w:t>
      </w:r>
    </w:p>
    <w:p w14:paraId="15139B4A" w14:textId="77777777" w:rsidR="00A15A3B" w:rsidRPr="00300C28" w:rsidRDefault="00A15A3B" w:rsidP="00281826">
      <w:pPr>
        <w:pStyle w:val="a"/>
        <w:numPr>
          <w:ilvl w:val="0"/>
          <w:numId w:val="10"/>
        </w:numPr>
        <w:autoSpaceDE/>
        <w:autoSpaceDN/>
        <w:adjustRightInd/>
        <w:ind w:left="0" w:firstLine="426"/>
      </w:pPr>
      <w:r>
        <w:t>м</w:t>
      </w:r>
      <w:r w:rsidRPr="00300C28">
        <w:t>асштаб окна должен позволять оператору наблюдать все 4 рулона.</w:t>
      </w:r>
    </w:p>
    <w:p w14:paraId="2C39232D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3</w:t>
      </w:r>
      <w:r w:rsidRPr="00300C28">
        <w:rPr>
          <w:lang w:val="en-US"/>
        </w:rPr>
        <w:t>)</w:t>
      </w:r>
      <w:r w:rsidRPr="00300C28">
        <w:t xml:space="preserve"> Обработка видеопотока</w:t>
      </w:r>
    </w:p>
    <w:p w14:paraId="27073F27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proofErr w:type="spellStart"/>
      <w:r>
        <w:t>д</w:t>
      </w:r>
      <w:r w:rsidRPr="00300C28">
        <w:t>етекция</w:t>
      </w:r>
      <w:proofErr w:type="spellEnd"/>
      <w:r w:rsidRPr="00300C28">
        <w:t xml:space="preserve"> рулонов на изображении с использованием модели машинного зрения</w:t>
      </w:r>
      <w:r w:rsidRPr="00C17EB4">
        <w:t>;</w:t>
      </w:r>
    </w:p>
    <w:p w14:paraId="5C0E91C9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r>
        <w:t>р</w:t>
      </w:r>
      <w:r w:rsidRPr="00300C28">
        <w:t>аспознавание упаковочных элементов рулона (плёнка, ленты, бандажи, кольца, заглушки)</w:t>
      </w:r>
      <w:r w:rsidRPr="00C17EB4">
        <w:t>;</w:t>
      </w:r>
    </w:p>
    <w:p w14:paraId="35FBA4F6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r>
        <w:t>о</w:t>
      </w:r>
      <w:r w:rsidRPr="00300C28">
        <w:t>пределение полноты упаковки рулона.</w:t>
      </w:r>
    </w:p>
    <w:p w14:paraId="11F43C26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>
        <w:t>4</w:t>
      </w:r>
      <w:r w:rsidRPr="00300C28">
        <w:t>) Система должна фиксировать в журнале:</w:t>
      </w:r>
    </w:p>
    <w:p w14:paraId="61B43BEB" w14:textId="77777777" w:rsidR="00A15A3B" w:rsidRPr="0059705F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 w:rsidRPr="0059705F">
        <w:t>ID зоны</w:t>
      </w:r>
      <w:r>
        <w:t xml:space="preserve"> упаковки</w:t>
      </w:r>
      <w:r w:rsidRPr="0059705F">
        <w:t>;</w:t>
      </w:r>
    </w:p>
    <w:p w14:paraId="5A6B9676" w14:textId="77777777" w:rsidR="00A15A3B" w:rsidRPr="00300C28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с</w:t>
      </w:r>
      <w:r w:rsidRPr="00300C28">
        <w:t>остояние упаковки</w:t>
      </w:r>
      <w:r>
        <w:rPr>
          <w:lang w:val="en-US"/>
        </w:rPr>
        <w:t>;</w:t>
      </w:r>
    </w:p>
    <w:p w14:paraId="6C7822E0" w14:textId="77777777" w:rsidR="00A15A3B" w:rsidRPr="00300C28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д</w:t>
      </w:r>
      <w:r w:rsidRPr="00300C28">
        <w:t>ата и время фиксации</w:t>
      </w:r>
      <w:r>
        <w:rPr>
          <w:lang w:val="en-US"/>
        </w:rPr>
        <w:t>;</w:t>
      </w:r>
    </w:p>
    <w:p w14:paraId="57DEEECC" w14:textId="77777777" w:rsidR="00A15A3B" w:rsidRPr="00C17EB4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м</w:t>
      </w:r>
      <w:r w:rsidRPr="00300C28">
        <w:t>есто съёмки</w:t>
      </w:r>
      <w:r>
        <w:rPr>
          <w:lang w:val="en-US"/>
        </w:rPr>
        <w:t>;</w:t>
      </w:r>
    </w:p>
    <w:p w14:paraId="4CD7F544" w14:textId="77777777" w:rsidR="00D3356A" w:rsidRDefault="00D3356A" w:rsidP="00433D60">
      <w:pPr>
        <w:ind w:firstLine="0"/>
      </w:pPr>
    </w:p>
    <w:p w14:paraId="13E90AA5" w14:textId="77777777" w:rsidR="00D3356A" w:rsidRDefault="007527A7" w:rsidP="008E3260">
      <w:pPr>
        <w:pStyle w:val="3"/>
        <w:rPr>
          <w:rFonts w:eastAsia="DengXian"/>
        </w:rPr>
      </w:pPr>
      <w:bookmarkStart w:id="31" w:name="_Toc187161701"/>
      <w:bookmarkStart w:id="32" w:name="_Toc187411491"/>
      <w:bookmarkStart w:id="33" w:name="_Toc192102774"/>
      <w:bookmarkStart w:id="34" w:name="_Toc222904885"/>
      <w:r w:rsidRPr="007527A7">
        <w:rPr>
          <w:rFonts w:eastAsia="DengXian"/>
        </w:rPr>
        <w:lastRenderedPageBreak/>
        <w:t>3.2</w:t>
      </w:r>
      <w:r w:rsidR="00D3356A" w:rsidRPr="007527A7">
        <w:rPr>
          <w:rFonts w:eastAsia="DengXian"/>
        </w:rPr>
        <w:t xml:space="preserve">. </w:t>
      </w:r>
      <w:r w:rsidR="00D3356A" w:rsidRPr="005D6576">
        <w:rPr>
          <w:rFonts w:eastAsia="DengXian"/>
        </w:rPr>
        <w:t>Требования к надежности</w:t>
      </w:r>
      <w:bookmarkEnd w:id="31"/>
      <w:bookmarkEnd w:id="32"/>
      <w:bookmarkEnd w:id="33"/>
      <w:bookmarkEnd w:id="34"/>
    </w:p>
    <w:p w14:paraId="315A7EBF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Система должна обеспечивать:</w:t>
      </w:r>
    </w:p>
    <w:p w14:paraId="77BD2C31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устойчивую работу при длительной нагрузке;</w:t>
      </w:r>
    </w:p>
    <w:p w14:paraId="2F554698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обработку любых входных данных без сбоев;</w:t>
      </w:r>
    </w:p>
    <w:p w14:paraId="7581F32E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проверку пользовательских параметров;</w:t>
      </w:r>
    </w:p>
    <w:p w14:paraId="155B343C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отсутствие критических ошибок при неверных действиях оператора;</w:t>
      </w:r>
    </w:p>
    <w:p w14:paraId="66EF9379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сохранение результатов анализа до завершения работы программы;</w:t>
      </w:r>
    </w:p>
    <w:p w14:paraId="0FF97335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целостность логов при аварийном завершении работы.</w:t>
      </w:r>
    </w:p>
    <w:p w14:paraId="11B6CC41" w14:textId="77777777" w:rsidR="00D3356A" w:rsidRDefault="00D3356A" w:rsidP="00A34139">
      <w:pPr>
        <w:ind w:firstLine="426"/>
      </w:pPr>
    </w:p>
    <w:p w14:paraId="2CC689F2" w14:textId="77777777" w:rsidR="00D3356A" w:rsidRDefault="007527A7" w:rsidP="008E3260">
      <w:pPr>
        <w:pStyle w:val="3"/>
        <w:rPr>
          <w:rFonts w:eastAsia="DengXian"/>
        </w:rPr>
      </w:pPr>
      <w:bookmarkStart w:id="35" w:name="_Toc187161702"/>
      <w:bookmarkStart w:id="36" w:name="_Toc187411492"/>
      <w:bookmarkStart w:id="37" w:name="_Toc192102775"/>
      <w:bookmarkStart w:id="38" w:name="_Toc222904886"/>
      <w:r>
        <w:rPr>
          <w:rFonts w:eastAsia="DengXian"/>
        </w:rPr>
        <w:t>3.3</w:t>
      </w:r>
      <w:r w:rsidR="00D3356A" w:rsidRPr="007D46A5">
        <w:rPr>
          <w:rFonts w:eastAsia="DengXian"/>
        </w:rPr>
        <w:t xml:space="preserve">. </w:t>
      </w:r>
      <w:r w:rsidR="00D3356A" w:rsidRPr="00FE1A91">
        <w:rPr>
          <w:rFonts w:eastAsia="DengXian"/>
        </w:rPr>
        <w:t>Условия эксплуатации</w:t>
      </w:r>
      <w:bookmarkEnd w:id="35"/>
      <w:bookmarkEnd w:id="36"/>
      <w:bookmarkEnd w:id="37"/>
      <w:bookmarkEnd w:id="38"/>
    </w:p>
    <w:p w14:paraId="54CD8919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>Программа предназначена для работы одним оператором на персональном компьютере.</w:t>
      </w:r>
    </w:p>
    <w:p w14:paraId="6C115C7F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>Особенности эксплуатации:</w:t>
      </w:r>
    </w:p>
    <w:p w14:paraId="71165ADC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после запуска система работает автономно;</w:t>
      </w:r>
    </w:p>
    <w:p w14:paraId="01A8AB54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оператор контролирует отображаемые данные и при необходимости передаёт сведения дальше;</w:t>
      </w:r>
    </w:p>
    <w:p w14:paraId="3EC15D4E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камера должна обеспечивать стабильный поток и достаточную освещённость;</w:t>
      </w:r>
    </w:p>
    <w:p w14:paraId="1B253E20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интерфейс должен быть интуитивно понятным и не требовать длительного обучения.</w:t>
      </w:r>
    </w:p>
    <w:p w14:paraId="35B17A99" w14:textId="77777777" w:rsidR="00BD2F57" w:rsidRDefault="00BD2F57" w:rsidP="00BD2F57"/>
    <w:p w14:paraId="74B91440" w14:textId="77777777" w:rsidR="00D3356A" w:rsidRPr="00233786" w:rsidRDefault="007527A7" w:rsidP="008E3260">
      <w:pPr>
        <w:pStyle w:val="3"/>
        <w:rPr>
          <w:rFonts w:eastAsia="DengXian"/>
        </w:rPr>
      </w:pPr>
      <w:bookmarkStart w:id="39" w:name="_Toc187161703"/>
      <w:bookmarkStart w:id="40" w:name="_Toc187411493"/>
      <w:bookmarkStart w:id="41" w:name="_Toc192102776"/>
      <w:bookmarkStart w:id="42" w:name="_Toc222904887"/>
      <w:r>
        <w:rPr>
          <w:rFonts w:eastAsia="DengXian"/>
        </w:rPr>
        <w:t>3.4</w:t>
      </w:r>
      <w:r w:rsidR="00D3356A" w:rsidRPr="007D46A5">
        <w:rPr>
          <w:rFonts w:eastAsia="DengXian"/>
        </w:rPr>
        <w:t xml:space="preserve">. </w:t>
      </w:r>
      <w:r w:rsidR="00D3356A" w:rsidRPr="005D6576">
        <w:rPr>
          <w:rFonts w:eastAsia="DengXian"/>
        </w:rPr>
        <w:t xml:space="preserve">Требования к </w:t>
      </w:r>
      <w:r w:rsidR="00D3356A">
        <w:rPr>
          <w:rFonts w:eastAsia="DengXian"/>
        </w:rPr>
        <w:t>составу и параметрам технических средств</w:t>
      </w:r>
      <w:bookmarkEnd w:id="39"/>
      <w:bookmarkEnd w:id="40"/>
      <w:bookmarkEnd w:id="41"/>
      <w:bookmarkEnd w:id="42"/>
    </w:p>
    <w:p w14:paraId="2EA426A9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 xml:space="preserve">Минимальные требования к ПК для </w:t>
      </w:r>
      <w:proofErr w:type="spellStart"/>
      <w:r w:rsidRPr="00E079C9">
        <w:t>инференса</w:t>
      </w:r>
      <w:proofErr w:type="spellEnd"/>
      <w:r w:rsidRPr="00E079C9">
        <w:t xml:space="preserve"> модели:</w:t>
      </w:r>
    </w:p>
    <w:p w14:paraId="6A6BF503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CPU: 4-поточный процессор, 3.0 ГГц и выше;</w:t>
      </w:r>
    </w:p>
    <w:p w14:paraId="4AA36934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RAM: не менее 8 ГБ;</w:t>
      </w:r>
    </w:p>
    <w:p w14:paraId="7A07C60E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GPU: рекомендуется видеокарта уровня GTX 1650 / GTX 1660Ti или лучше;</w:t>
      </w:r>
    </w:p>
    <w:p w14:paraId="174602F2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HDD/SSD: не менее 2 ГБ свободного пространства;</w:t>
      </w:r>
    </w:p>
    <w:p w14:paraId="73EBBB21" w14:textId="406E2B68" w:rsidR="00A15A3B" w:rsidRPr="003E7E2E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  <w:rPr>
          <w:color w:val="FF0000"/>
        </w:rPr>
      </w:pPr>
      <w:r w:rsidRPr="003E7E2E">
        <w:rPr>
          <w:color w:val="FF0000"/>
        </w:rPr>
        <w:t xml:space="preserve">ОС: </w:t>
      </w:r>
      <w:r w:rsidR="00B23822" w:rsidRPr="003E7E2E">
        <w:rPr>
          <w:color w:val="FF0000"/>
          <w:lang w:val="en-US"/>
        </w:rPr>
        <w:t>Linux</w:t>
      </w:r>
      <w:r w:rsidRPr="003E7E2E">
        <w:rPr>
          <w:color w:val="FF0000"/>
        </w:rPr>
        <w:t>;</w:t>
      </w:r>
    </w:p>
    <w:p w14:paraId="3576CA30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сеть: доступ к локальной сети предприятия для подключения к камерам и БД;</w:t>
      </w:r>
    </w:p>
    <w:p w14:paraId="29376E2D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устройства ввода и вывода: монитор, клавиатура, мышь.</w:t>
      </w:r>
    </w:p>
    <w:p w14:paraId="07460A9A" w14:textId="77777777" w:rsidR="00D3356A" w:rsidRDefault="00D3356A" w:rsidP="00D3356A">
      <w:pPr>
        <w:rPr>
          <w:rFonts w:eastAsia="DengXian"/>
        </w:rPr>
      </w:pPr>
    </w:p>
    <w:p w14:paraId="25116620" w14:textId="77777777" w:rsidR="00D3356A" w:rsidRDefault="007527A7" w:rsidP="008E3260">
      <w:pPr>
        <w:pStyle w:val="3"/>
        <w:rPr>
          <w:rFonts w:eastAsia="DengXian"/>
        </w:rPr>
      </w:pPr>
      <w:bookmarkStart w:id="43" w:name="_Toc187161704"/>
      <w:bookmarkStart w:id="44" w:name="_Toc187411494"/>
      <w:bookmarkStart w:id="45" w:name="_Toc192102777"/>
      <w:bookmarkStart w:id="46" w:name="_Toc222904888"/>
      <w:r>
        <w:rPr>
          <w:rFonts w:eastAsia="DengXian"/>
        </w:rPr>
        <w:t>3.5</w:t>
      </w:r>
      <w:r w:rsidR="00D3356A" w:rsidRPr="007D46A5">
        <w:rPr>
          <w:rFonts w:eastAsia="DengXian"/>
        </w:rPr>
        <w:t xml:space="preserve">. </w:t>
      </w:r>
      <w:r w:rsidR="00D3356A" w:rsidRPr="00BD0F1B">
        <w:rPr>
          <w:rFonts w:eastAsia="DengXian"/>
        </w:rPr>
        <w:t>Требования к информационной и программной совместимости</w:t>
      </w:r>
      <w:bookmarkEnd w:id="43"/>
      <w:bookmarkEnd w:id="44"/>
      <w:bookmarkEnd w:id="45"/>
      <w:bookmarkEnd w:id="46"/>
    </w:p>
    <w:p w14:paraId="2787AB99" w14:textId="77777777" w:rsidR="00D3356A" w:rsidRPr="00D42298" w:rsidRDefault="00D3356A" w:rsidP="00A34139">
      <w:pPr>
        <w:ind w:firstLine="426"/>
      </w:pPr>
      <w:r w:rsidRPr="00FE1A91">
        <w:t>Для корректной работы системы требуется использование следующих компонентов</w:t>
      </w:r>
      <w:r w:rsidRPr="00D42298">
        <w:t xml:space="preserve">: </w:t>
      </w:r>
    </w:p>
    <w:p w14:paraId="1ACEDB7C" w14:textId="656BD026" w:rsidR="00D3356A" w:rsidRPr="00775691" w:rsidRDefault="00B23822" w:rsidP="00281826">
      <w:pPr>
        <w:pStyle w:val="a"/>
        <w:numPr>
          <w:ilvl w:val="0"/>
          <w:numId w:val="1"/>
        </w:numPr>
      </w:pPr>
      <w:r>
        <w:t xml:space="preserve">операционная система </w:t>
      </w:r>
      <w:r>
        <w:rPr>
          <w:lang w:val="en-US"/>
        </w:rPr>
        <w:t>Linux</w:t>
      </w:r>
      <w:r w:rsidR="00D3356A" w:rsidRPr="00775691">
        <w:t>;</w:t>
      </w:r>
    </w:p>
    <w:p w14:paraId="0CC6E1CB" w14:textId="4BDC5CC1" w:rsidR="00D3356A" w:rsidRDefault="00D3356A" w:rsidP="00281826">
      <w:pPr>
        <w:pStyle w:val="a"/>
        <w:numPr>
          <w:ilvl w:val="0"/>
          <w:numId w:val="1"/>
        </w:numPr>
      </w:pPr>
      <w:r>
        <w:t xml:space="preserve">программа </w:t>
      </w:r>
      <w:r w:rsidR="00B23822">
        <w:rPr>
          <w:lang w:val="en-US"/>
        </w:rPr>
        <w:t>Docker</w:t>
      </w:r>
      <w:r w:rsidR="00B23822">
        <w:t>;</w:t>
      </w:r>
    </w:p>
    <w:p w14:paraId="5FDF2F7A" w14:textId="3FB2F07C" w:rsidR="00B23822" w:rsidRDefault="00B23822" w:rsidP="00281826">
      <w:pPr>
        <w:pStyle w:val="a"/>
        <w:numPr>
          <w:ilvl w:val="0"/>
          <w:numId w:val="1"/>
        </w:numPr>
      </w:pPr>
      <w:r>
        <w:t xml:space="preserve">программа </w:t>
      </w:r>
      <w:r>
        <w:rPr>
          <w:lang w:val="en-US"/>
        </w:rPr>
        <w:t>Kubernetes.</w:t>
      </w:r>
    </w:p>
    <w:p w14:paraId="01408EC7" w14:textId="77777777" w:rsidR="007A4156" w:rsidRDefault="007A4156" w:rsidP="007A4156">
      <w:pPr>
        <w:pStyle w:val="a"/>
        <w:numPr>
          <w:ilvl w:val="0"/>
          <w:numId w:val="0"/>
        </w:numPr>
        <w:ind w:left="928"/>
      </w:pPr>
    </w:p>
    <w:p w14:paraId="2C77AEDE" w14:textId="77777777" w:rsidR="00C617EA" w:rsidRDefault="00C617EA" w:rsidP="00C617EA">
      <w:pPr>
        <w:pStyle w:val="3"/>
      </w:pPr>
      <w:bookmarkStart w:id="47" w:name="_Toc192102778"/>
      <w:bookmarkStart w:id="48" w:name="_Toc222904889"/>
      <w:r>
        <w:lastRenderedPageBreak/>
        <w:t>3.6 Требования к маркировке и упаковке</w:t>
      </w:r>
      <w:bookmarkEnd w:id="47"/>
      <w:bookmarkEnd w:id="48"/>
    </w:p>
    <w:p w14:paraId="067C3FA9" w14:textId="77777777" w:rsidR="00C617EA" w:rsidRDefault="00C617EA" w:rsidP="00C617EA">
      <w:r>
        <w:t>Разработка будет распространяться на съемном носителе.</w:t>
      </w:r>
    </w:p>
    <w:p w14:paraId="67A2F508" w14:textId="77777777" w:rsidR="00C617EA" w:rsidRDefault="00C617EA" w:rsidP="00C617EA"/>
    <w:p w14:paraId="719F2E69" w14:textId="77777777" w:rsidR="00C617EA" w:rsidRDefault="00C617EA" w:rsidP="00C617EA">
      <w:pPr>
        <w:pStyle w:val="3"/>
      </w:pPr>
      <w:bookmarkStart w:id="49" w:name="_Toc192102779"/>
      <w:bookmarkStart w:id="50" w:name="_Toc222904890"/>
      <w:r>
        <w:t>3.7 Требования к транспортированию и хранению</w:t>
      </w:r>
      <w:bookmarkEnd w:id="49"/>
      <w:bookmarkEnd w:id="50"/>
    </w:p>
    <w:p w14:paraId="02C471AD" w14:textId="77777777" w:rsidR="00C617EA" w:rsidRDefault="00C617EA" w:rsidP="00C617EA">
      <w:r>
        <w:t>Компакт-</w:t>
      </w:r>
      <w:r w:rsidRPr="003E7E2E">
        <w:rPr>
          <w:color w:val="FF0000"/>
        </w:rPr>
        <w:t xml:space="preserve">диском </w:t>
      </w:r>
      <w:r>
        <w:t>должен храниться в сухом и темном месте.</w:t>
      </w:r>
    </w:p>
    <w:p w14:paraId="4549B351" w14:textId="77777777" w:rsidR="00C617EA" w:rsidRDefault="00C617EA" w:rsidP="00C617EA"/>
    <w:p w14:paraId="3771107B" w14:textId="77777777" w:rsidR="00C617EA" w:rsidRDefault="00C617EA" w:rsidP="00C617EA">
      <w:pPr>
        <w:pStyle w:val="3"/>
      </w:pPr>
      <w:bookmarkStart w:id="51" w:name="_Toc192102780"/>
      <w:bookmarkStart w:id="52" w:name="_Toc222904891"/>
      <w:r>
        <w:t>3.8 Специальные требования</w:t>
      </w:r>
      <w:bookmarkEnd w:id="51"/>
      <w:bookmarkEnd w:id="52"/>
    </w:p>
    <w:p w14:paraId="52EAF738" w14:textId="72166E3C" w:rsidR="00C617EA" w:rsidRDefault="00C617EA" w:rsidP="00C617EA">
      <w:r>
        <w:t>Обеспечить сохранность персональных данных по федеральному закону N 152-ФЗ "О персональных данных» от 27.07.2006.</w:t>
      </w:r>
    </w:p>
    <w:p w14:paraId="44D0CFA2" w14:textId="32FAC895" w:rsidR="00D3356A" w:rsidRDefault="00D3356A" w:rsidP="00B23822">
      <w:pPr>
        <w:ind w:firstLine="0"/>
        <w:rPr>
          <w:rFonts w:eastAsia="DengXian"/>
        </w:rPr>
      </w:pPr>
    </w:p>
    <w:p w14:paraId="20FF9AD3" w14:textId="46E35CA9" w:rsidR="007A4156" w:rsidRPr="007A4156" w:rsidRDefault="00D3356A" w:rsidP="00B23822">
      <w:pPr>
        <w:pStyle w:val="2"/>
        <w:rPr>
          <w:rFonts w:eastAsia="DengXian"/>
        </w:rPr>
      </w:pPr>
      <w:bookmarkStart w:id="53" w:name="_Toc222904892"/>
      <w:r>
        <w:rPr>
          <w:rFonts w:eastAsia="DengXian"/>
        </w:rPr>
        <w:t>4</w:t>
      </w:r>
      <w:r w:rsidRPr="007D46A5">
        <w:rPr>
          <w:rFonts w:eastAsia="DengXian"/>
        </w:rPr>
        <w:t xml:space="preserve">. </w:t>
      </w:r>
      <w:bookmarkStart w:id="54" w:name="_Toc187161705"/>
      <w:bookmarkStart w:id="55" w:name="_Toc187411495"/>
      <w:bookmarkStart w:id="56" w:name="_Toc192102781"/>
      <w:r w:rsidRPr="005D6576">
        <w:rPr>
          <w:rFonts w:eastAsia="DengXian"/>
        </w:rPr>
        <w:t xml:space="preserve">Требования к </w:t>
      </w:r>
      <w:r w:rsidR="000E3585">
        <w:rPr>
          <w:rFonts w:eastAsia="DengXian"/>
        </w:rPr>
        <w:t>программной документации</w:t>
      </w:r>
      <w:bookmarkEnd w:id="53"/>
      <w:bookmarkEnd w:id="54"/>
      <w:bookmarkEnd w:id="55"/>
      <w:bookmarkEnd w:id="56"/>
    </w:p>
    <w:p w14:paraId="1DB90D00" w14:textId="77777777" w:rsidR="00D3356A" w:rsidRDefault="00D3356A" w:rsidP="008E3260">
      <w:pPr>
        <w:pStyle w:val="3"/>
        <w:rPr>
          <w:rFonts w:eastAsia="DengXian"/>
        </w:rPr>
      </w:pPr>
      <w:bookmarkStart w:id="57" w:name="_Toc187161706"/>
      <w:bookmarkStart w:id="58" w:name="_Toc187411496"/>
      <w:bookmarkStart w:id="59" w:name="_Toc192102782"/>
      <w:bookmarkStart w:id="60" w:name="_Toc222904893"/>
      <w:r w:rsidRPr="00D42298">
        <w:rPr>
          <w:rFonts w:eastAsia="DengXian"/>
        </w:rPr>
        <w:t>4.1. Содержание программной документации</w:t>
      </w:r>
      <w:bookmarkEnd w:id="57"/>
      <w:bookmarkEnd w:id="58"/>
      <w:bookmarkEnd w:id="59"/>
      <w:bookmarkEnd w:id="60"/>
    </w:p>
    <w:p w14:paraId="5F346EA6" w14:textId="77777777" w:rsidR="00D3356A" w:rsidRDefault="00D3356A" w:rsidP="00D3356A">
      <w:pPr>
        <w:ind w:firstLine="426"/>
        <w:rPr>
          <w:rFonts w:eastAsia="DengXian"/>
        </w:rPr>
      </w:pPr>
      <w:r w:rsidRPr="00D42298">
        <w:rPr>
          <w:rFonts w:eastAsia="DengXian"/>
        </w:rPr>
        <w:t>Программная документация должна содержать расчетно-пояснитель</w:t>
      </w:r>
      <w:r>
        <w:rPr>
          <w:rFonts w:eastAsia="DengXian"/>
        </w:rPr>
        <w:t>ную запи</w:t>
      </w:r>
      <w:r w:rsidR="000E3585">
        <w:rPr>
          <w:rFonts w:eastAsia="DengXian"/>
        </w:rPr>
        <w:t xml:space="preserve">ску и приложения (текст </w:t>
      </w:r>
      <w:r w:rsidRPr="00D42298">
        <w:rPr>
          <w:rFonts w:eastAsia="DengXian"/>
        </w:rPr>
        <w:t>программы, спецификация).</w:t>
      </w:r>
    </w:p>
    <w:p w14:paraId="7985B23D" w14:textId="77777777" w:rsidR="00D3356A" w:rsidRDefault="00D3356A" w:rsidP="00D3356A">
      <w:pPr>
        <w:ind w:firstLine="426"/>
        <w:rPr>
          <w:rFonts w:eastAsia="DengXian"/>
        </w:rPr>
      </w:pPr>
    </w:p>
    <w:p w14:paraId="1913C97F" w14:textId="77777777" w:rsidR="00D3356A" w:rsidRDefault="00D3356A" w:rsidP="008E3260">
      <w:pPr>
        <w:pStyle w:val="3"/>
        <w:rPr>
          <w:rFonts w:eastAsia="DengXian"/>
        </w:rPr>
      </w:pPr>
      <w:bookmarkStart w:id="61" w:name="_Toc187161707"/>
      <w:bookmarkStart w:id="62" w:name="_Toc187411497"/>
      <w:bookmarkStart w:id="63" w:name="_Toc192102783"/>
      <w:bookmarkStart w:id="64" w:name="_Toc222904894"/>
      <w:r>
        <w:rPr>
          <w:rFonts w:eastAsia="DengXian"/>
        </w:rPr>
        <w:t>4.2</w:t>
      </w:r>
      <w:r w:rsidRPr="00D42298">
        <w:rPr>
          <w:rFonts w:eastAsia="DengXian"/>
        </w:rPr>
        <w:t>. Требования к оформлению</w:t>
      </w:r>
      <w:bookmarkEnd w:id="61"/>
      <w:bookmarkEnd w:id="62"/>
      <w:bookmarkEnd w:id="63"/>
      <w:bookmarkEnd w:id="64"/>
    </w:p>
    <w:p w14:paraId="2725C004" w14:textId="61793D1F" w:rsidR="00D3356A" w:rsidRDefault="00D3356A" w:rsidP="00D3356A">
      <w:pPr>
        <w:ind w:firstLine="426"/>
        <w:rPr>
          <w:rFonts w:eastAsia="DengXian"/>
        </w:rPr>
      </w:pPr>
      <w:r w:rsidRPr="00D42298">
        <w:rPr>
          <w:rFonts w:eastAsia="DengXian"/>
        </w:rPr>
        <w:t xml:space="preserve">Требования к оформлению, установлены </w:t>
      </w:r>
      <w:r w:rsidR="008F608A">
        <w:rPr>
          <w:rFonts w:eastAsia="DengXian"/>
        </w:rPr>
        <w:t>в</w:t>
      </w:r>
      <w:r w:rsidR="009F6B56">
        <w:rPr>
          <w:rFonts w:eastAsia="DengXian"/>
        </w:rPr>
        <w:t xml:space="preserve"> учебно-методическом пособии</w:t>
      </w:r>
      <w:proofErr w:type="gramStart"/>
      <w:r w:rsidR="003E7E2E" w:rsidRPr="003E7E2E">
        <w:rPr>
          <w:rFonts w:eastAsia="DengXian"/>
          <w:color w:val="FF0000"/>
        </w:rPr>
        <w:t>?</w:t>
      </w:r>
      <w:r w:rsidRPr="00D42298">
        <w:rPr>
          <w:rFonts w:eastAsia="DengXian"/>
        </w:rPr>
        <w:t xml:space="preserve">, </w:t>
      </w:r>
      <w:proofErr w:type="gramEnd"/>
      <w:r w:rsidRPr="00D42298">
        <w:rPr>
          <w:rFonts w:eastAsia="DengXian"/>
        </w:rPr>
        <w:t>а также должны быть выполнены на протяжении всей работы без каких-либо изменений.</w:t>
      </w:r>
    </w:p>
    <w:p w14:paraId="6E4419BD" w14:textId="77777777" w:rsidR="00D3356A" w:rsidRDefault="00D3356A" w:rsidP="00D3356A">
      <w:pPr>
        <w:ind w:firstLine="426"/>
        <w:rPr>
          <w:rFonts w:eastAsia="DengXian"/>
        </w:rPr>
      </w:pPr>
    </w:p>
    <w:p w14:paraId="459C6205" w14:textId="77777777" w:rsidR="00D3356A" w:rsidRDefault="00D3356A" w:rsidP="008E3260">
      <w:pPr>
        <w:pStyle w:val="2"/>
        <w:rPr>
          <w:rFonts w:eastAsia="DengXian"/>
        </w:rPr>
      </w:pPr>
      <w:bookmarkStart w:id="65" w:name="_Toc187161708"/>
      <w:bookmarkStart w:id="66" w:name="_Toc187411498"/>
      <w:bookmarkStart w:id="67" w:name="_Toc192102784"/>
      <w:bookmarkStart w:id="68" w:name="_Toc222904895"/>
      <w:r>
        <w:rPr>
          <w:rFonts w:eastAsia="DengXian"/>
        </w:rPr>
        <w:t>5</w:t>
      </w:r>
      <w:r w:rsidRPr="000E3585">
        <w:rPr>
          <w:rFonts w:eastAsia="DengXian"/>
        </w:rPr>
        <w:t xml:space="preserve">. </w:t>
      </w:r>
      <w:r w:rsidR="000E3585" w:rsidRPr="000E3585">
        <w:rPr>
          <w:rFonts w:eastAsia="DengXian"/>
        </w:rPr>
        <w:t>Стадии и этапы разработки</w:t>
      </w:r>
      <w:bookmarkEnd w:id="65"/>
      <w:bookmarkEnd w:id="66"/>
      <w:bookmarkEnd w:id="67"/>
      <w:bookmarkEnd w:id="68"/>
    </w:p>
    <w:p w14:paraId="1B69251F" w14:textId="77777777" w:rsidR="00D3356A" w:rsidRDefault="00D3356A" w:rsidP="00D3356A">
      <w:pPr>
        <w:ind w:firstLine="426"/>
        <w:rPr>
          <w:rFonts w:eastAsia="DengXian"/>
        </w:rPr>
      </w:pPr>
      <w:r w:rsidRPr="006E1DD8">
        <w:rPr>
          <w:rFonts w:eastAsia="DengXian"/>
        </w:rPr>
        <w:t>Стадии и этапы разработки представлены в</w:t>
      </w:r>
      <w:r>
        <w:rPr>
          <w:rFonts w:eastAsia="DengXian"/>
        </w:rPr>
        <w:t xml:space="preserve"> табл. П1.1</w:t>
      </w:r>
      <w:r w:rsidRPr="006E1DD8">
        <w:rPr>
          <w:rFonts w:eastAsia="DengXian"/>
        </w:rPr>
        <w:t>.</w:t>
      </w:r>
    </w:p>
    <w:p w14:paraId="2BC1DECB" w14:textId="77777777" w:rsidR="00D3356A" w:rsidRDefault="00D3356A" w:rsidP="00D3356A">
      <w:pPr>
        <w:ind w:firstLine="426"/>
        <w:jc w:val="right"/>
        <w:rPr>
          <w:rFonts w:eastAsia="DengXian"/>
        </w:rPr>
      </w:pPr>
      <w:r w:rsidRPr="006E1DD8">
        <w:rPr>
          <w:rFonts w:eastAsia="DengXian"/>
        </w:rPr>
        <w:t>Таблица П1.1</w:t>
      </w:r>
    </w:p>
    <w:p w14:paraId="478CE4FE" w14:textId="77777777" w:rsidR="00D3356A" w:rsidRDefault="00D3356A" w:rsidP="00D3356A">
      <w:pPr>
        <w:ind w:firstLine="426"/>
        <w:jc w:val="center"/>
        <w:rPr>
          <w:rFonts w:eastAsia="DengXian"/>
        </w:rPr>
      </w:pPr>
      <w:r w:rsidRPr="006E1DD8">
        <w:rPr>
          <w:rFonts w:eastAsia="DengXian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59"/>
        <w:gridCol w:w="3292"/>
        <w:gridCol w:w="1480"/>
      </w:tblGrid>
      <w:tr w:rsidR="00D3356A" w:rsidRPr="009837D7" w14:paraId="6E13AF66" w14:textId="77777777" w:rsidTr="003347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68C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Наименование этапа разработки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DD45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Сроки разработки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3B0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Результат выполнения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B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Отметка о выполнении</w:t>
            </w:r>
          </w:p>
        </w:tc>
      </w:tr>
      <w:tr w:rsidR="00A15A3B" w:rsidRPr="009837D7" w14:paraId="769FA0D5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D73" w14:textId="4CFB5AED" w:rsidR="00A15A3B" w:rsidRPr="009837D7" w:rsidRDefault="00A15A3B" w:rsidP="00A15A3B">
            <w:pPr>
              <w:pStyle w:val="a7"/>
            </w:pPr>
            <w:r w:rsidRPr="00124E54">
              <w:t>Получение задания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D31" w14:textId="6A416549" w:rsidR="00A15A3B" w:rsidRPr="009837D7" w:rsidRDefault="009F6B56" w:rsidP="00A15A3B">
            <w:pPr>
              <w:pStyle w:val="a7"/>
              <w:jc w:val="right"/>
            </w:pPr>
            <w:r>
              <w:t>10.02.2026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9787" w14:textId="59F8080B" w:rsidR="00A15A3B" w:rsidRPr="009837D7" w:rsidRDefault="00A15A3B" w:rsidP="00A15A3B">
            <w:pPr>
              <w:pStyle w:val="a7"/>
            </w:pPr>
            <w:r w:rsidRPr="00124E54">
              <w:t>Задание получено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102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2B99DEC3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3A1" w14:textId="5086C7B0" w:rsidR="00A15A3B" w:rsidRDefault="00A15A3B" w:rsidP="00A15A3B">
            <w:pPr>
              <w:pStyle w:val="a7"/>
            </w:pPr>
            <w:r w:rsidRPr="00124E54">
              <w:t>Разработка ТЗ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ACE" w14:textId="4D2DBF9E" w:rsidR="00A15A3B" w:rsidRPr="00C76621" w:rsidRDefault="009F6B56" w:rsidP="00A15A3B">
            <w:pPr>
              <w:pStyle w:val="a7"/>
              <w:jc w:val="right"/>
            </w:pPr>
            <w:r>
              <w:t>12.02.2026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4C9" w14:textId="759BD541" w:rsidR="00A15A3B" w:rsidRPr="009837D7" w:rsidRDefault="00A15A3B" w:rsidP="00A15A3B">
            <w:pPr>
              <w:pStyle w:val="a7"/>
            </w:pPr>
            <w:r w:rsidRPr="00124E54">
              <w:t>Оформленное ТЗ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F36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50AC5BB5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958" w14:textId="0E1B82A1" w:rsidR="00A15A3B" w:rsidRDefault="009F6B56" w:rsidP="00A15A3B">
            <w:pPr>
              <w:pStyle w:val="a7"/>
            </w:pPr>
            <w:r>
              <w:t>Анализ предметной области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BA9" w14:textId="4108B757" w:rsidR="00A15A3B" w:rsidRDefault="009F6B56" w:rsidP="00A15A3B">
            <w:pPr>
              <w:pStyle w:val="a7"/>
              <w:jc w:val="right"/>
            </w:pPr>
            <w:r>
              <w:t>14.02.2026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B16" w14:textId="38599184" w:rsidR="00A15A3B" w:rsidRPr="009837D7" w:rsidRDefault="00A15A3B" w:rsidP="009F6B56">
            <w:pPr>
              <w:pStyle w:val="a7"/>
            </w:pPr>
            <w:r w:rsidRPr="00124E54">
              <w:t xml:space="preserve">Проведен </w:t>
            </w:r>
            <w:r w:rsidR="009F6B56">
              <w:t>анализ предметной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04F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20CA1774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3AD" w14:textId="432D18E8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E0D" w14:textId="4D27A50E" w:rsidR="00A15A3B" w:rsidRPr="009837D7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2BD" w14:textId="68BA6268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CFB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38121161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06D" w14:textId="7BD9E481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6A" w14:textId="4DCD57EE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925" w14:textId="5A027C3E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D5A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49047CC4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8D0" w14:textId="1309FBFC" w:rsidR="00A15A3B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64B" w14:textId="58723EE5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D99" w14:textId="47A96D63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2D3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79C10F0A" w14:textId="77777777" w:rsidTr="001B5DAA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AFF" w14:textId="2C509C8E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333" w14:textId="607FBD6C" w:rsidR="00A15A3B" w:rsidRPr="009837D7" w:rsidRDefault="00A15A3B" w:rsidP="009F6B56">
            <w:pPr>
              <w:pStyle w:val="a7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9599" w14:textId="35900F62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FA7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0CCF25CF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08E" w14:textId="724483E5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DDE" w14:textId="2B3C5401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606" w14:textId="593E8447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EFF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1D789A34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6C" w14:textId="70126B84" w:rsidR="00A15A3B" w:rsidRDefault="00A15A3B" w:rsidP="00A15A3B">
            <w:pPr>
              <w:pStyle w:val="a7"/>
            </w:pPr>
            <w:r w:rsidRPr="00124E54">
              <w:t>Тестирование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0A4" w14:textId="5294E375" w:rsidR="00A15A3B" w:rsidRPr="002D1BC3" w:rsidRDefault="009F6B56" w:rsidP="00A15A3B">
            <w:pPr>
              <w:pStyle w:val="a7"/>
              <w:jc w:val="right"/>
            </w:pPr>
            <w:r>
              <w:t>15.04.2026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537" w14:textId="031C2C41" w:rsidR="00A15A3B" w:rsidRDefault="00A15A3B" w:rsidP="00A15A3B">
            <w:pPr>
              <w:pStyle w:val="a7"/>
            </w:pPr>
            <w:r w:rsidRPr="00124E54">
              <w:t>Приложение протестировано, ошибки исправлены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D50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06DA6308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FBC" w14:textId="58BD3B59" w:rsidR="00A15A3B" w:rsidRDefault="00A15A3B" w:rsidP="00A15A3B">
            <w:pPr>
              <w:pStyle w:val="a7"/>
            </w:pPr>
            <w:r w:rsidRPr="00124E54">
              <w:t>Оформление РПЗ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B57" w14:textId="04ABCAB2" w:rsidR="00A15A3B" w:rsidRPr="002D1BC3" w:rsidRDefault="009F6B56" w:rsidP="00A15A3B">
            <w:pPr>
              <w:pStyle w:val="a7"/>
              <w:jc w:val="right"/>
            </w:pPr>
            <w:r>
              <w:t>20.04.2026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ED1" w14:textId="50076B54" w:rsidR="00A15A3B" w:rsidRDefault="00A15A3B" w:rsidP="00A15A3B">
            <w:pPr>
              <w:pStyle w:val="a7"/>
            </w:pPr>
            <w:r w:rsidRPr="003E7E2E">
              <w:rPr>
                <w:color w:val="FF0000"/>
              </w:rPr>
              <w:t xml:space="preserve">Оформлено </w:t>
            </w:r>
            <w:r w:rsidRPr="00124E54">
              <w:t>РПЗ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2F7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57ACA55D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834" w14:textId="11C89CB5" w:rsidR="00A15A3B" w:rsidRDefault="009F6B56" w:rsidP="00A15A3B">
            <w:pPr>
              <w:pStyle w:val="a7"/>
            </w:pPr>
            <w:r>
              <w:t>Защита курсового проекта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3C9" w14:textId="29B4F06A" w:rsidR="00A15A3B" w:rsidRPr="002D1BC3" w:rsidRDefault="009F6B56" w:rsidP="00A15A3B">
            <w:pPr>
              <w:pStyle w:val="a7"/>
              <w:jc w:val="right"/>
            </w:pPr>
            <w:r>
              <w:t>07.05</w:t>
            </w:r>
            <w:r w:rsidR="00A15A3B" w:rsidRPr="00124E54">
              <w:t>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5E5" w14:textId="48F9D0FB" w:rsidR="00A15A3B" w:rsidRDefault="009F6B56" w:rsidP="00A15A3B">
            <w:pPr>
              <w:pStyle w:val="a7"/>
            </w:pPr>
            <w:r>
              <w:t>Защита проекта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943" w14:textId="77777777" w:rsidR="00A15A3B" w:rsidRPr="009837D7" w:rsidRDefault="00A15A3B" w:rsidP="00A15A3B">
            <w:pPr>
              <w:pStyle w:val="a7"/>
            </w:pPr>
          </w:p>
        </w:tc>
      </w:tr>
    </w:tbl>
    <w:p w14:paraId="044387EE" w14:textId="77777777" w:rsidR="00D3356A" w:rsidRDefault="00D3356A" w:rsidP="00D3356A"/>
    <w:p w14:paraId="2DC25CBA" w14:textId="77777777" w:rsidR="00D3356A" w:rsidRDefault="00D3356A" w:rsidP="00D3356A">
      <w:pPr>
        <w:ind w:firstLine="0"/>
        <w:rPr>
          <w:rFonts w:eastAsia="DengXian"/>
        </w:rPr>
      </w:pPr>
      <w:r w:rsidRPr="006E1DD8">
        <w:rPr>
          <w:rFonts w:eastAsia="DengXian"/>
        </w:rPr>
        <w:t>6. Порядок контроля и приёмки</w:t>
      </w:r>
    </w:p>
    <w:p w14:paraId="146C05F1" w14:textId="77777777" w:rsidR="00D3356A" w:rsidRDefault="00D3356A" w:rsidP="00D3356A">
      <w:pPr>
        <w:ind w:firstLine="426"/>
        <w:rPr>
          <w:rFonts w:eastAsia="DengXian"/>
        </w:rPr>
      </w:pPr>
      <w:r w:rsidRPr="006E1DD8">
        <w:rPr>
          <w:rFonts w:eastAsia="DengXian"/>
        </w:rPr>
        <w:lastRenderedPageBreak/>
        <w:t>Порядок контроля и приёма представлены в таблице П1.2.</w:t>
      </w:r>
    </w:p>
    <w:p w14:paraId="0F2CB523" w14:textId="77777777" w:rsidR="00D3356A" w:rsidRDefault="00D3356A" w:rsidP="00D3356A">
      <w:pPr>
        <w:pStyle w:val="a6"/>
        <w:rPr>
          <w:rFonts w:eastAsia="DengXian"/>
        </w:rPr>
      </w:pPr>
      <w:r w:rsidRPr="006E1DD8">
        <w:rPr>
          <w:rFonts w:eastAsia="DengXian"/>
        </w:rPr>
        <w:t>Таблица П1.2</w:t>
      </w:r>
    </w:p>
    <w:p w14:paraId="412DB73D" w14:textId="77777777" w:rsidR="00D3356A" w:rsidRDefault="00D3356A" w:rsidP="00D3356A">
      <w:pPr>
        <w:jc w:val="center"/>
      </w:pPr>
      <w:r w:rsidRPr="006E1DD8">
        <w:t>Порядок контроля и приёма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46"/>
        <w:gridCol w:w="3290"/>
        <w:gridCol w:w="1480"/>
      </w:tblGrid>
      <w:tr w:rsidR="00D3356A" w:rsidRPr="009837D7" w14:paraId="45B9C03E" w14:textId="77777777" w:rsidTr="007527A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97E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Наименование</w:t>
            </w:r>
          </w:p>
          <w:p w14:paraId="296AC172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контрольного этапа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EE8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Сроки контроля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EA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Результат выполнения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264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Отметка о выполнении</w:t>
            </w:r>
          </w:p>
        </w:tc>
      </w:tr>
      <w:tr w:rsidR="009F6B56" w:rsidRPr="009837D7" w14:paraId="27852C05" w14:textId="77777777" w:rsidTr="00D50B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32B" w14:textId="6683150E" w:rsidR="009F6B56" w:rsidRPr="009837D7" w:rsidRDefault="009F6B56" w:rsidP="009F6B56">
            <w:pPr>
              <w:pStyle w:val="a7"/>
              <w:jc w:val="both"/>
            </w:pPr>
            <w:r w:rsidRPr="00BA7B36">
              <w:t>Получение задания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786" w14:textId="258A0BF5" w:rsidR="009F6B56" w:rsidRPr="009837D7" w:rsidRDefault="009F6B56" w:rsidP="009F6B56">
            <w:pPr>
              <w:pStyle w:val="a7"/>
              <w:jc w:val="both"/>
            </w:pPr>
            <w:r>
              <w:t>10.02.2026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4A5" w14:textId="0B527094" w:rsidR="009F6B56" w:rsidRPr="009837D7" w:rsidRDefault="009F6B56" w:rsidP="009F6B56">
            <w:pPr>
              <w:pStyle w:val="a7"/>
              <w:jc w:val="both"/>
            </w:pPr>
            <w:r w:rsidRPr="00BA7B36">
              <w:t>Задание получено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D2C" w14:textId="69F03F61" w:rsidR="009F6B56" w:rsidRPr="009837D7" w:rsidRDefault="009F6B56" w:rsidP="009F6B56">
            <w:pPr>
              <w:pStyle w:val="a7"/>
              <w:jc w:val="center"/>
            </w:pPr>
          </w:p>
        </w:tc>
      </w:tr>
      <w:tr w:rsidR="009F6B56" w:rsidRPr="009837D7" w14:paraId="6A1F6F5F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A9C" w14:textId="757A9EB8" w:rsidR="009F6B56" w:rsidRDefault="009F6B56" w:rsidP="009F6B56">
            <w:pPr>
              <w:pStyle w:val="a7"/>
              <w:jc w:val="both"/>
            </w:pPr>
            <w:r w:rsidRPr="00BA7B36">
              <w:t>Разработка ТЗ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C2E" w14:textId="6F274D9D" w:rsidR="009F6B56" w:rsidRDefault="009F6B56" w:rsidP="009F6B56">
            <w:pPr>
              <w:pStyle w:val="a7"/>
              <w:jc w:val="both"/>
            </w:pPr>
            <w:r>
              <w:t>12.02.2026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2AE" w14:textId="1031B8CB" w:rsidR="009F6B56" w:rsidRDefault="009F6B56" w:rsidP="009F6B56">
            <w:pPr>
              <w:pStyle w:val="a7"/>
              <w:jc w:val="both"/>
            </w:pPr>
            <w:r w:rsidRPr="00BA7B36">
              <w:t>Оформленное ТЗ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B40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5C194F95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4C9" w14:textId="17BB2F87" w:rsidR="009F6B56" w:rsidRDefault="009F6B56" w:rsidP="009F6B56">
            <w:pPr>
              <w:pStyle w:val="a7"/>
              <w:jc w:val="both"/>
            </w:pPr>
            <w:r>
              <w:t>Анализ предметной области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25E" w14:textId="1E506A66" w:rsidR="009F6B56" w:rsidRDefault="009F6B56" w:rsidP="009F6B56">
            <w:pPr>
              <w:pStyle w:val="a7"/>
              <w:jc w:val="both"/>
            </w:pPr>
            <w:r>
              <w:t>14.02.2026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7B2" w14:textId="6E0A82EF" w:rsidR="009F6B56" w:rsidRDefault="009F6B56" w:rsidP="009F6B56">
            <w:pPr>
              <w:pStyle w:val="a7"/>
              <w:jc w:val="both"/>
            </w:pPr>
            <w:r w:rsidRPr="00BA7B36">
              <w:t xml:space="preserve">Проведен </w:t>
            </w:r>
            <w:r>
              <w:t>анализ предметной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8E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54AD1E06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023" w14:textId="52CFBBFF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9A4" w14:textId="33D85FEC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AFE" w14:textId="5A35F8CD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A20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3142E2BA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1FE" w14:textId="1F70EEDC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9B3" w14:textId="0938C071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099" w14:textId="2F088E38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CBD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74731C93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D13" w14:textId="638EE4CF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078" w14:textId="31F01841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8C4" w14:textId="15189B6C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AD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15800570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858" w14:textId="4F671F3A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BAB" w14:textId="3E1E193C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5B3" w14:textId="289408C2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10E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0364BFC0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8F7" w14:textId="41177A38" w:rsidR="009F6B56" w:rsidRDefault="009F6B56" w:rsidP="009F6B56">
            <w:pPr>
              <w:pStyle w:val="a7"/>
              <w:jc w:val="both"/>
            </w:pPr>
            <w:r w:rsidRPr="00BA7B36">
              <w:t>Разработка программного обеспечения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2BA" w14:textId="2B37D1B9" w:rsidR="009F6B56" w:rsidRDefault="009F6B56" w:rsidP="009F6B56">
            <w:pPr>
              <w:pStyle w:val="a7"/>
              <w:jc w:val="both"/>
            </w:pPr>
            <w:r>
              <w:t>10.04.2026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8A1" w14:textId="0F2710C2" w:rsidR="009F6B56" w:rsidRDefault="009F6B56" w:rsidP="009F6B56">
            <w:pPr>
              <w:pStyle w:val="a7"/>
              <w:jc w:val="both"/>
            </w:pPr>
            <w:r w:rsidRPr="00BA7B36">
              <w:t>Разработанное программного обеспечения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EA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76EEC8A4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065" w14:textId="68BAA22A" w:rsidR="009F6B56" w:rsidRDefault="009F6B56" w:rsidP="009F6B56">
            <w:pPr>
              <w:pStyle w:val="a7"/>
              <w:jc w:val="both"/>
            </w:pPr>
            <w:r w:rsidRPr="00BA7B36">
              <w:t>Тестирование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A05" w14:textId="0FE9931D" w:rsidR="009F6B56" w:rsidRDefault="009F6B56" w:rsidP="009F6B56">
            <w:pPr>
              <w:pStyle w:val="a7"/>
              <w:jc w:val="both"/>
            </w:pPr>
            <w:r>
              <w:t>15.04.2026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7E0" w14:textId="2CEAD9A2" w:rsidR="009F6B56" w:rsidRDefault="009F6B56" w:rsidP="009F6B56">
            <w:pPr>
              <w:pStyle w:val="a7"/>
              <w:jc w:val="both"/>
            </w:pPr>
            <w:r w:rsidRPr="00BA7B36">
              <w:t>Приложение протестировано, ошибки исправлены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FD9" w14:textId="77777777" w:rsidR="009F6B56" w:rsidRPr="009837D7" w:rsidRDefault="009F6B56" w:rsidP="009F6B56">
            <w:pPr>
              <w:pStyle w:val="a7"/>
            </w:pPr>
          </w:p>
        </w:tc>
      </w:tr>
    </w:tbl>
    <w:p w14:paraId="3A6DA5ED" w14:textId="77777777" w:rsidR="00047BE4" w:rsidRPr="00047BE4" w:rsidRDefault="00047BE4" w:rsidP="00047BE4">
      <w:pPr>
        <w:rPr>
          <w:lang w:val="en-US"/>
        </w:rPr>
      </w:pPr>
    </w:p>
    <w:sectPr w:rsidR="00047BE4" w:rsidRPr="00047BE4" w:rsidSect="00BB688A">
      <w:headerReference w:type="default" r:id="rId16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A853D" w14:textId="77777777" w:rsidR="0061689C" w:rsidRDefault="0061689C" w:rsidP="004D2BFD">
      <w:r>
        <w:separator/>
      </w:r>
    </w:p>
  </w:endnote>
  <w:endnote w:type="continuationSeparator" w:id="0">
    <w:p w14:paraId="4395BEB9" w14:textId="77777777" w:rsidR="0061689C" w:rsidRDefault="0061689C" w:rsidP="004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18C15" w14:textId="77777777" w:rsidR="0061689C" w:rsidRDefault="0061689C" w:rsidP="004D2BFD">
      <w:r>
        <w:separator/>
      </w:r>
    </w:p>
  </w:footnote>
  <w:footnote w:type="continuationSeparator" w:id="0">
    <w:p w14:paraId="5EF431CA" w14:textId="77777777" w:rsidR="0061689C" w:rsidRDefault="0061689C" w:rsidP="004D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05664"/>
      <w:docPartObj>
        <w:docPartGallery w:val="Page Numbers (Top of Page)"/>
        <w:docPartUnique/>
      </w:docPartObj>
    </w:sdtPr>
    <w:sdtEndPr/>
    <w:sdtContent>
      <w:p w14:paraId="1D7DDC99" w14:textId="5ADABA24" w:rsidR="00AF6719" w:rsidRDefault="00AF6719" w:rsidP="004D2BFD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2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B36"/>
    <w:multiLevelType w:val="multilevel"/>
    <w:tmpl w:val="22987AE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2D84D9E"/>
    <w:multiLevelType w:val="hybridMultilevel"/>
    <w:tmpl w:val="F3A463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2A2368"/>
    <w:multiLevelType w:val="hybridMultilevel"/>
    <w:tmpl w:val="0FEC1C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F91BBB"/>
    <w:multiLevelType w:val="hybridMultilevel"/>
    <w:tmpl w:val="07D4C6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6A2C09"/>
    <w:multiLevelType w:val="hybridMultilevel"/>
    <w:tmpl w:val="41EA1276"/>
    <w:lvl w:ilvl="0" w:tplc="9642D36E">
      <w:start w:val="1"/>
      <w:numFmt w:val="decimal"/>
      <w:pStyle w:val="a"/>
      <w:lvlText w:val="%1."/>
      <w:lvlJc w:val="left"/>
      <w:pPr>
        <w:ind w:left="12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>
    <w:nsid w:val="1E2C2E98"/>
    <w:multiLevelType w:val="multilevel"/>
    <w:tmpl w:val="5A94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335BA"/>
    <w:multiLevelType w:val="hybridMultilevel"/>
    <w:tmpl w:val="A9C468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05C0D66"/>
    <w:multiLevelType w:val="multilevel"/>
    <w:tmpl w:val="8BF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94C58"/>
    <w:multiLevelType w:val="multilevel"/>
    <w:tmpl w:val="35A0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9011A"/>
    <w:multiLevelType w:val="hybridMultilevel"/>
    <w:tmpl w:val="93F0DD26"/>
    <w:lvl w:ilvl="0" w:tplc="755252B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D63504A"/>
    <w:multiLevelType w:val="multilevel"/>
    <w:tmpl w:val="C33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B43D5"/>
    <w:multiLevelType w:val="multilevel"/>
    <w:tmpl w:val="0A3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4B1990"/>
    <w:multiLevelType w:val="multilevel"/>
    <w:tmpl w:val="CF4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A206AB"/>
    <w:multiLevelType w:val="hybridMultilevel"/>
    <w:tmpl w:val="EAD823D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7CCB40A0"/>
    <w:multiLevelType w:val="multilevel"/>
    <w:tmpl w:val="D544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15"/>
    <w:rsid w:val="00027BA3"/>
    <w:rsid w:val="00037DD0"/>
    <w:rsid w:val="0004058D"/>
    <w:rsid w:val="00047298"/>
    <w:rsid w:val="00047BE4"/>
    <w:rsid w:val="0005212C"/>
    <w:rsid w:val="00066138"/>
    <w:rsid w:val="00067FEC"/>
    <w:rsid w:val="0008130A"/>
    <w:rsid w:val="000A7F89"/>
    <w:rsid w:val="000B5F11"/>
    <w:rsid w:val="000C20A3"/>
    <w:rsid w:val="000C463B"/>
    <w:rsid w:val="000C5ECB"/>
    <w:rsid w:val="000C61D7"/>
    <w:rsid w:val="000C6F56"/>
    <w:rsid w:val="000E3585"/>
    <w:rsid w:val="000E3BBC"/>
    <w:rsid w:val="000E4A79"/>
    <w:rsid w:val="000E7983"/>
    <w:rsid w:val="000F59C1"/>
    <w:rsid w:val="000F78F4"/>
    <w:rsid w:val="0010433B"/>
    <w:rsid w:val="0010490E"/>
    <w:rsid w:val="00114A29"/>
    <w:rsid w:val="0012730A"/>
    <w:rsid w:val="00130ED4"/>
    <w:rsid w:val="001354CB"/>
    <w:rsid w:val="0015396D"/>
    <w:rsid w:val="00154A80"/>
    <w:rsid w:val="00155117"/>
    <w:rsid w:val="0017497B"/>
    <w:rsid w:val="0018625A"/>
    <w:rsid w:val="001935F9"/>
    <w:rsid w:val="00193810"/>
    <w:rsid w:val="00197BB0"/>
    <w:rsid w:val="001A5958"/>
    <w:rsid w:val="001B7C0F"/>
    <w:rsid w:val="001C2460"/>
    <w:rsid w:val="001C3E0C"/>
    <w:rsid w:val="001C45C6"/>
    <w:rsid w:val="001C5D00"/>
    <w:rsid w:val="001C7419"/>
    <w:rsid w:val="001D3173"/>
    <w:rsid w:val="001E7149"/>
    <w:rsid w:val="001F20B2"/>
    <w:rsid w:val="00200A15"/>
    <w:rsid w:val="002038CD"/>
    <w:rsid w:val="00213BE6"/>
    <w:rsid w:val="00225F00"/>
    <w:rsid w:val="0023151A"/>
    <w:rsid w:val="00233786"/>
    <w:rsid w:val="00245A36"/>
    <w:rsid w:val="002511F8"/>
    <w:rsid w:val="00253683"/>
    <w:rsid w:val="002616A2"/>
    <w:rsid w:val="0027649D"/>
    <w:rsid w:val="00281826"/>
    <w:rsid w:val="002A7F3B"/>
    <w:rsid w:val="002B19CF"/>
    <w:rsid w:val="002B2B23"/>
    <w:rsid w:val="002B3571"/>
    <w:rsid w:val="002C0D68"/>
    <w:rsid w:val="002C2FA8"/>
    <w:rsid w:val="002C59C0"/>
    <w:rsid w:val="002D5D05"/>
    <w:rsid w:val="002D62C9"/>
    <w:rsid w:val="002E0EAD"/>
    <w:rsid w:val="002F3787"/>
    <w:rsid w:val="00300340"/>
    <w:rsid w:val="00300433"/>
    <w:rsid w:val="003023B7"/>
    <w:rsid w:val="003078E8"/>
    <w:rsid w:val="003102C4"/>
    <w:rsid w:val="00332585"/>
    <w:rsid w:val="00334752"/>
    <w:rsid w:val="0034331E"/>
    <w:rsid w:val="00361D8F"/>
    <w:rsid w:val="00366E95"/>
    <w:rsid w:val="003701FB"/>
    <w:rsid w:val="0037415F"/>
    <w:rsid w:val="00375F6A"/>
    <w:rsid w:val="00385225"/>
    <w:rsid w:val="00385398"/>
    <w:rsid w:val="00392F62"/>
    <w:rsid w:val="003C2C7B"/>
    <w:rsid w:val="003C6745"/>
    <w:rsid w:val="003D5198"/>
    <w:rsid w:val="003D6EFB"/>
    <w:rsid w:val="003D731C"/>
    <w:rsid w:val="003E02F1"/>
    <w:rsid w:val="003E0EB5"/>
    <w:rsid w:val="003E4CFC"/>
    <w:rsid w:val="003E5DD3"/>
    <w:rsid w:val="003E7E2E"/>
    <w:rsid w:val="00413DEA"/>
    <w:rsid w:val="004224DB"/>
    <w:rsid w:val="00424335"/>
    <w:rsid w:val="00433D60"/>
    <w:rsid w:val="00442972"/>
    <w:rsid w:val="00447045"/>
    <w:rsid w:val="00447B08"/>
    <w:rsid w:val="00457BA3"/>
    <w:rsid w:val="0046335B"/>
    <w:rsid w:val="00475C7B"/>
    <w:rsid w:val="00480D3C"/>
    <w:rsid w:val="00483626"/>
    <w:rsid w:val="00496617"/>
    <w:rsid w:val="004A269D"/>
    <w:rsid w:val="004A41A0"/>
    <w:rsid w:val="004A6D72"/>
    <w:rsid w:val="004B70D4"/>
    <w:rsid w:val="004B726E"/>
    <w:rsid w:val="004D2BFD"/>
    <w:rsid w:val="004F22D3"/>
    <w:rsid w:val="004F2558"/>
    <w:rsid w:val="004F281C"/>
    <w:rsid w:val="004F58C9"/>
    <w:rsid w:val="005067AF"/>
    <w:rsid w:val="00511F14"/>
    <w:rsid w:val="00513668"/>
    <w:rsid w:val="00514653"/>
    <w:rsid w:val="00526D6C"/>
    <w:rsid w:val="00531B13"/>
    <w:rsid w:val="00537AA1"/>
    <w:rsid w:val="00541759"/>
    <w:rsid w:val="0056349B"/>
    <w:rsid w:val="00563980"/>
    <w:rsid w:val="00564E40"/>
    <w:rsid w:val="00567EF5"/>
    <w:rsid w:val="005743B6"/>
    <w:rsid w:val="005A47F0"/>
    <w:rsid w:val="005C396D"/>
    <w:rsid w:val="005C70FD"/>
    <w:rsid w:val="005D6101"/>
    <w:rsid w:val="005D637F"/>
    <w:rsid w:val="005E460D"/>
    <w:rsid w:val="006026E3"/>
    <w:rsid w:val="0060347D"/>
    <w:rsid w:val="00610E7B"/>
    <w:rsid w:val="00613F3E"/>
    <w:rsid w:val="0061689C"/>
    <w:rsid w:val="006174EE"/>
    <w:rsid w:val="00624303"/>
    <w:rsid w:val="006415D6"/>
    <w:rsid w:val="00655C23"/>
    <w:rsid w:val="00690B72"/>
    <w:rsid w:val="00692ACF"/>
    <w:rsid w:val="0069610F"/>
    <w:rsid w:val="00697B8B"/>
    <w:rsid w:val="006A636F"/>
    <w:rsid w:val="006C0792"/>
    <w:rsid w:val="006C11C7"/>
    <w:rsid w:val="006C2C6C"/>
    <w:rsid w:val="006C7D1D"/>
    <w:rsid w:val="006D368B"/>
    <w:rsid w:val="006D5F07"/>
    <w:rsid w:val="006E1915"/>
    <w:rsid w:val="006E435D"/>
    <w:rsid w:val="006F08F6"/>
    <w:rsid w:val="007171D6"/>
    <w:rsid w:val="00720431"/>
    <w:rsid w:val="00724A89"/>
    <w:rsid w:val="00725495"/>
    <w:rsid w:val="00726F52"/>
    <w:rsid w:val="0073354B"/>
    <w:rsid w:val="00741145"/>
    <w:rsid w:val="007447BF"/>
    <w:rsid w:val="007527A7"/>
    <w:rsid w:val="0075641E"/>
    <w:rsid w:val="00761EAD"/>
    <w:rsid w:val="00790E7B"/>
    <w:rsid w:val="00797B20"/>
    <w:rsid w:val="007A0E00"/>
    <w:rsid w:val="007A2019"/>
    <w:rsid w:val="007A4156"/>
    <w:rsid w:val="007B5928"/>
    <w:rsid w:val="007B599E"/>
    <w:rsid w:val="007C29A7"/>
    <w:rsid w:val="007D16B7"/>
    <w:rsid w:val="007D3051"/>
    <w:rsid w:val="007D7E30"/>
    <w:rsid w:val="007E29A6"/>
    <w:rsid w:val="007F4821"/>
    <w:rsid w:val="00803340"/>
    <w:rsid w:val="00805979"/>
    <w:rsid w:val="0081432A"/>
    <w:rsid w:val="00816CC7"/>
    <w:rsid w:val="0082095A"/>
    <w:rsid w:val="0082673A"/>
    <w:rsid w:val="00826F40"/>
    <w:rsid w:val="00833301"/>
    <w:rsid w:val="00841870"/>
    <w:rsid w:val="0084352E"/>
    <w:rsid w:val="00845E2A"/>
    <w:rsid w:val="00856435"/>
    <w:rsid w:val="00890718"/>
    <w:rsid w:val="008941F6"/>
    <w:rsid w:val="008A56A3"/>
    <w:rsid w:val="008A7E6A"/>
    <w:rsid w:val="008B0F21"/>
    <w:rsid w:val="008B253A"/>
    <w:rsid w:val="008B2CB4"/>
    <w:rsid w:val="008B37F1"/>
    <w:rsid w:val="008B597C"/>
    <w:rsid w:val="008B657A"/>
    <w:rsid w:val="008D7F11"/>
    <w:rsid w:val="008E3260"/>
    <w:rsid w:val="008F608A"/>
    <w:rsid w:val="008F7E60"/>
    <w:rsid w:val="00900120"/>
    <w:rsid w:val="00904112"/>
    <w:rsid w:val="00917165"/>
    <w:rsid w:val="00917BC5"/>
    <w:rsid w:val="009201A7"/>
    <w:rsid w:val="00935FE6"/>
    <w:rsid w:val="00945D49"/>
    <w:rsid w:val="00955289"/>
    <w:rsid w:val="0096128D"/>
    <w:rsid w:val="00962427"/>
    <w:rsid w:val="009721AB"/>
    <w:rsid w:val="00984B2E"/>
    <w:rsid w:val="00984BB4"/>
    <w:rsid w:val="0098795B"/>
    <w:rsid w:val="0099136E"/>
    <w:rsid w:val="0099288C"/>
    <w:rsid w:val="009A7336"/>
    <w:rsid w:val="009B31EB"/>
    <w:rsid w:val="009B6092"/>
    <w:rsid w:val="009B6AEB"/>
    <w:rsid w:val="009B6E6A"/>
    <w:rsid w:val="009C170D"/>
    <w:rsid w:val="009C505E"/>
    <w:rsid w:val="009C6407"/>
    <w:rsid w:val="009D14E3"/>
    <w:rsid w:val="009D1D5C"/>
    <w:rsid w:val="009D4387"/>
    <w:rsid w:val="009E0712"/>
    <w:rsid w:val="009E18B5"/>
    <w:rsid w:val="009E7E68"/>
    <w:rsid w:val="009F6B56"/>
    <w:rsid w:val="00A0740E"/>
    <w:rsid w:val="00A120BA"/>
    <w:rsid w:val="00A13D61"/>
    <w:rsid w:val="00A15A3B"/>
    <w:rsid w:val="00A16698"/>
    <w:rsid w:val="00A172B8"/>
    <w:rsid w:val="00A31C93"/>
    <w:rsid w:val="00A32149"/>
    <w:rsid w:val="00A33E76"/>
    <w:rsid w:val="00A34139"/>
    <w:rsid w:val="00A45C38"/>
    <w:rsid w:val="00A552F9"/>
    <w:rsid w:val="00A560A1"/>
    <w:rsid w:val="00A6247E"/>
    <w:rsid w:val="00A63630"/>
    <w:rsid w:val="00A71836"/>
    <w:rsid w:val="00A73D67"/>
    <w:rsid w:val="00A77722"/>
    <w:rsid w:val="00A77DB5"/>
    <w:rsid w:val="00A80775"/>
    <w:rsid w:val="00A80AA4"/>
    <w:rsid w:val="00A84093"/>
    <w:rsid w:val="00A94F8E"/>
    <w:rsid w:val="00A96E59"/>
    <w:rsid w:val="00AA24C4"/>
    <w:rsid w:val="00AC2C19"/>
    <w:rsid w:val="00AE147F"/>
    <w:rsid w:val="00AE6E94"/>
    <w:rsid w:val="00AF540B"/>
    <w:rsid w:val="00AF6719"/>
    <w:rsid w:val="00B1241C"/>
    <w:rsid w:val="00B23822"/>
    <w:rsid w:val="00B42EE1"/>
    <w:rsid w:val="00B60CE7"/>
    <w:rsid w:val="00B65365"/>
    <w:rsid w:val="00B8295F"/>
    <w:rsid w:val="00B86853"/>
    <w:rsid w:val="00B87A12"/>
    <w:rsid w:val="00B87D95"/>
    <w:rsid w:val="00B92473"/>
    <w:rsid w:val="00BA2A70"/>
    <w:rsid w:val="00BA3068"/>
    <w:rsid w:val="00BA346C"/>
    <w:rsid w:val="00BA6A4E"/>
    <w:rsid w:val="00BB688A"/>
    <w:rsid w:val="00BC5BD3"/>
    <w:rsid w:val="00BC6BB7"/>
    <w:rsid w:val="00BD13AD"/>
    <w:rsid w:val="00BD2F57"/>
    <w:rsid w:val="00BD344B"/>
    <w:rsid w:val="00BF03FC"/>
    <w:rsid w:val="00C0450D"/>
    <w:rsid w:val="00C04592"/>
    <w:rsid w:val="00C13569"/>
    <w:rsid w:val="00C261BD"/>
    <w:rsid w:val="00C34A2A"/>
    <w:rsid w:val="00C36C61"/>
    <w:rsid w:val="00C37593"/>
    <w:rsid w:val="00C4424C"/>
    <w:rsid w:val="00C52171"/>
    <w:rsid w:val="00C614FD"/>
    <w:rsid w:val="00C617EA"/>
    <w:rsid w:val="00C61836"/>
    <w:rsid w:val="00C66748"/>
    <w:rsid w:val="00C674CC"/>
    <w:rsid w:val="00C7080E"/>
    <w:rsid w:val="00C71B8D"/>
    <w:rsid w:val="00C73AC8"/>
    <w:rsid w:val="00C76621"/>
    <w:rsid w:val="00C920E1"/>
    <w:rsid w:val="00CA3323"/>
    <w:rsid w:val="00CA3B33"/>
    <w:rsid w:val="00CA7612"/>
    <w:rsid w:val="00CB49FD"/>
    <w:rsid w:val="00CB7828"/>
    <w:rsid w:val="00CF15E1"/>
    <w:rsid w:val="00CF3C15"/>
    <w:rsid w:val="00D3356A"/>
    <w:rsid w:val="00D50A24"/>
    <w:rsid w:val="00D549F2"/>
    <w:rsid w:val="00D55113"/>
    <w:rsid w:val="00D856CD"/>
    <w:rsid w:val="00DA449C"/>
    <w:rsid w:val="00DA7C7B"/>
    <w:rsid w:val="00DC2DF0"/>
    <w:rsid w:val="00DD2243"/>
    <w:rsid w:val="00DD5C0F"/>
    <w:rsid w:val="00DF3CD6"/>
    <w:rsid w:val="00DF5C21"/>
    <w:rsid w:val="00E06914"/>
    <w:rsid w:val="00E14ACA"/>
    <w:rsid w:val="00E17884"/>
    <w:rsid w:val="00E2381B"/>
    <w:rsid w:val="00E25D78"/>
    <w:rsid w:val="00E26BDB"/>
    <w:rsid w:val="00E35781"/>
    <w:rsid w:val="00E45198"/>
    <w:rsid w:val="00E507C7"/>
    <w:rsid w:val="00E52748"/>
    <w:rsid w:val="00E553F6"/>
    <w:rsid w:val="00E60868"/>
    <w:rsid w:val="00E650BF"/>
    <w:rsid w:val="00E6675C"/>
    <w:rsid w:val="00E84EF9"/>
    <w:rsid w:val="00E85620"/>
    <w:rsid w:val="00E87238"/>
    <w:rsid w:val="00EA78DE"/>
    <w:rsid w:val="00EB2B31"/>
    <w:rsid w:val="00EC67F7"/>
    <w:rsid w:val="00EE33A0"/>
    <w:rsid w:val="00EF774B"/>
    <w:rsid w:val="00F107B3"/>
    <w:rsid w:val="00F14029"/>
    <w:rsid w:val="00F577D4"/>
    <w:rsid w:val="00F71194"/>
    <w:rsid w:val="00F80FE9"/>
    <w:rsid w:val="00F87521"/>
    <w:rsid w:val="00F93AB0"/>
    <w:rsid w:val="00FA0046"/>
    <w:rsid w:val="00FA17BE"/>
    <w:rsid w:val="00FC3A9C"/>
    <w:rsid w:val="00FD1DD0"/>
    <w:rsid w:val="00FD3BF0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C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2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Название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"/>
    <w:uiPriority w:val="34"/>
    <w:qFormat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Strong"/>
    <w:basedOn w:val="a1"/>
    <w:uiPriority w:val="22"/>
    <w:qFormat/>
    <w:rsid w:val="00AF6719"/>
    <w:rPr>
      <w:b/>
      <w:bCs/>
    </w:rPr>
  </w:style>
  <w:style w:type="paragraph" w:styleId="af5">
    <w:name w:val="Normal (Web)"/>
    <w:basedOn w:val="a0"/>
    <w:link w:val="af6"/>
    <w:uiPriority w:val="99"/>
    <w:unhideWhenUsed/>
    <w:rsid w:val="00AF671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6">
    <w:name w:val="Обычный (веб) Знак"/>
    <w:basedOn w:val="a1"/>
    <w:link w:val="af5"/>
    <w:uiPriority w:val="99"/>
    <w:locked/>
    <w:rsid w:val="00AF67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2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Название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"/>
    <w:uiPriority w:val="34"/>
    <w:qFormat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Strong"/>
    <w:basedOn w:val="a1"/>
    <w:uiPriority w:val="22"/>
    <w:qFormat/>
    <w:rsid w:val="00AF6719"/>
    <w:rPr>
      <w:b/>
      <w:bCs/>
    </w:rPr>
  </w:style>
  <w:style w:type="paragraph" w:styleId="af5">
    <w:name w:val="Normal (Web)"/>
    <w:basedOn w:val="a0"/>
    <w:link w:val="af6"/>
    <w:uiPriority w:val="99"/>
    <w:unhideWhenUsed/>
    <w:rsid w:val="00AF671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6">
    <w:name w:val="Обычный (веб) Знак"/>
    <w:basedOn w:val="a1"/>
    <w:link w:val="af5"/>
    <w:uiPriority w:val="99"/>
    <w:locked/>
    <w:rsid w:val="00AF67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ultralytics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chubert.group/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https://www.industrialvisionsystem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astapi.tiangolo.co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pencv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E81FD6-E0E4-486A-8D20-58E93CD3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Akivk0</dc:creator>
  <cp:lastModifiedBy>admin</cp:lastModifiedBy>
  <cp:revision>4</cp:revision>
  <cp:lastPrinted>2025-01-10T13:20:00Z</cp:lastPrinted>
  <dcterms:created xsi:type="dcterms:W3CDTF">2026-02-25T07:10:00Z</dcterms:created>
  <dcterms:modified xsi:type="dcterms:W3CDTF">2026-03-06T07:33:00Z</dcterms:modified>
</cp:coreProperties>
</file>