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40E45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МИНОБРНАУКИ РОССИИ</w:t>
      </w:r>
    </w:p>
    <w:p w14:paraId="22745033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ФГБОУ ВО Череповецкий государственный университет</w:t>
      </w:r>
    </w:p>
    <w:p w14:paraId="633573E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14ACCB7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4406B746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Институт информационных технологий</w:t>
      </w:r>
    </w:p>
    <w:p w14:paraId="50B1DBDC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524C622F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575F880E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06F358E8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40A66B43" w14:textId="77777777" w:rsidR="00892143" w:rsidRPr="00452E5C" w:rsidRDefault="00892143" w:rsidP="00892143">
      <w:pPr>
        <w:spacing w:after="0" w:line="240" w:lineRule="auto"/>
        <w:ind w:left="6095" w:hanging="992"/>
        <w:jc w:val="right"/>
        <w:rPr>
          <w:rFonts w:eastAsia="Times New Roman"/>
        </w:rPr>
      </w:pPr>
      <w:r w:rsidRPr="00452E5C">
        <w:rPr>
          <w:rFonts w:eastAsia="Times New Roman"/>
        </w:rPr>
        <w:t>Кафедра: Математическое и программное обеспечение ЭВМ</w:t>
      </w:r>
    </w:p>
    <w:p w14:paraId="4B6DBEE8" w14:textId="77777777" w:rsidR="00892143" w:rsidRPr="00452E5C" w:rsidRDefault="00892143" w:rsidP="00892143">
      <w:pPr>
        <w:spacing w:after="0" w:line="240" w:lineRule="auto"/>
        <w:ind w:left="6095" w:hanging="992"/>
        <w:jc w:val="right"/>
        <w:rPr>
          <w:rFonts w:eastAsia="Times New Roman"/>
        </w:rPr>
      </w:pPr>
      <w:r w:rsidRPr="00452E5C">
        <w:rPr>
          <w:rFonts w:eastAsia="Times New Roman"/>
        </w:rPr>
        <w:t>Дисциплина: Р</w:t>
      </w:r>
      <w:r>
        <w:rPr>
          <w:rFonts w:eastAsia="Times New Roman"/>
        </w:rPr>
        <w:t xml:space="preserve">азработка </w:t>
      </w:r>
      <w:r w:rsidRPr="00452E5C">
        <w:rPr>
          <w:rFonts w:eastAsia="Times New Roman"/>
        </w:rPr>
        <w:t>и</w:t>
      </w:r>
      <w:r>
        <w:rPr>
          <w:rFonts w:eastAsia="Times New Roman"/>
        </w:rPr>
        <w:t xml:space="preserve"> анализ требований</w:t>
      </w:r>
    </w:p>
    <w:p w14:paraId="4C41B4C1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FC02E3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5ABA1FF1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31683539" w14:textId="77777777" w:rsidR="00892143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05CE88ED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5F67AEEF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27AEE190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7B1029E0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ЛАБОРАТОРНАЯ РАБОТА № 1, 2, 3</w:t>
      </w:r>
    </w:p>
    <w:p w14:paraId="36236B0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07CE316F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  <w:color w:val="000000" w:themeColor="text1"/>
        </w:rPr>
      </w:pPr>
      <w:r w:rsidRPr="00452E5C">
        <w:rPr>
          <w:rFonts w:eastAsia="Times New Roman"/>
          <w:color w:val="000000" w:themeColor="text1"/>
        </w:rPr>
        <w:t xml:space="preserve">Разработка </w:t>
      </w:r>
      <w:proofErr w:type="spellStart"/>
      <w:r>
        <w:rPr>
          <w:rFonts w:eastAsia="Times New Roman"/>
          <w:color w:val="000000" w:themeColor="text1"/>
        </w:rPr>
        <w:t>дашборда</w:t>
      </w:r>
      <w:proofErr w:type="spellEnd"/>
      <w:r>
        <w:rPr>
          <w:rFonts w:eastAsia="Times New Roman"/>
          <w:color w:val="000000" w:themeColor="text1"/>
        </w:rPr>
        <w:t xml:space="preserve"> показателей деятельности университета</w:t>
      </w:r>
    </w:p>
    <w:p w14:paraId="0C4B17C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37DC5728" w14:textId="77777777" w:rsidR="00892143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1B086AE8" w14:textId="77777777" w:rsidR="00892143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2CFA03CD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0E7087D2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0E174D8C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  <w:r w:rsidRPr="00452E5C">
        <w:rPr>
          <w:rFonts w:eastAsia="Times New Roman"/>
        </w:rPr>
        <w:t>Выполнил:</w:t>
      </w:r>
    </w:p>
    <w:p w14:paraId="2F06A790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  <w:r w:rsidRPr="00452E5C">
        <w:rPr>
          <w:rFonts w:eastAsia="Times New Roman"/>
        </w:rPr>
        <w:t>студенты гр. 1ИСб-00-1оп-19</w:t>
      </w:r>
    </w:p>
    <w:p w14:paraId="2D56FF87" w14:textId="0AFEDA5E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Малышев О.А., Уварова В.И.</w:t>
      </w:r>
      <w:r w:rsidR="00C45848">
        <w:rPr>
          <w:rFonts w:eastAsia="Times New Roman"/>
        </w:rPr>
        <w:t>, Пронина А.С.</w:t>
      </w:r>
    </w:p>
    <w:p w14:paraId="7D95AB11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71D0A0E3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  <w:r w:rsidRPr="00452E5C">
        <w:rPr>
          <w:rFonts w:eastAsia="Times New Roman"/>
        </w:rPr>
        <w:t>Проверил:</w:t>
      </w:r>
    </w:p>
    <w:p w14:paraId="6BB90C17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старший преподаватель</w:t>
      </w:r>
      <w:r w:rsidRPr="00452E5C">
        <w:rPr>
          <w:rFonts w:eastAsia="Times New Roman"/>
        </w:rPr>
        <w:t xml:space="preserve"> Осколков Василий Михайлович</w:t>
      </w:r>
    </w:p>
    <w:p w14:paraId="3511B04A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2A4C9F3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6E41233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769AD45E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2CD20091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F6C90EC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530063D5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5102C1C3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71D03871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Череповец, 2022 г</w:t>
      </w:r>
    </w:p>
    <w:p w14:paraId="5C1248C0" w14:textId="77777777" w:rsidR="00892143" w:rsidRDefault="00892143" w:rsidP="00892143"/>
    <w:p w14:paraId="447DD7C6" w14:textId="77777777" w:rsidR="00892143" w:rsidRPr="00892143" w:rsidRDefault="00892143" w:rsidP="00892143">
      <w:pPr>
        <w:jc w:val="center"/>
      </w:pPr>
      <w:r w:rsidRPr="00892143">
        <w:lastRenderedPageBreak/>
        <w:t>Задание</w:t>
      </w:r>
    </w:p>
    <w:p w14:paraId="2ACBA198" w14:textId="77777777" w:rsidR="00892143" w:rsidRPr="00892143" w:rsidRDefault="00892143" w:rsidP="00892143">
      <w:r w:rsidRPr="00892143">
        <w:t>1.</w:t>
      </w:r>
      <w:r w:rsidRPr="00892143">
        <w:tab/>
        <w:t>Разработать логическую модель системы путем реализации трех методологий моделирования:</w:t>
      </w:r>
    </w:p>
    <w:p w14:paraId="610315D0" w14:textId="77777777" w:rsidR="00892143" w:rsidRPr="00892143" w:rsidRDefault="00892143" w:rsidP="00892143">
      <w:r w:rsidRPr="00892143">
        <w:t>- функциональное моделирование (IDEF0);</w:t>
      </w:r>
    </w:p>
    <w:p w14:paraId="4E68C559" w14:textId="77777777" w:rsidR="00892143" w:rsidRPr="00892143" w:rsidRDefault="00892143" w:rsidP="00892143">
      <w:r w:rsidRPr="00892143">
        <w:t>- моделирование бизнес-процессов (IDEF3);</w:t>
      </w:r>
    </w:p>
    <w:p w14:paraId="2467B9AE" w14:textId="77777777" w:rsidR="00892143" w:rsidRPr="00892143" w:rsidRDefault="00892143" w:rsidP="00892143">
      <w:r w:rsidRPr="00892143">
        <w:t>- моделирование потоков данных (DFD).</w:t>
      </w:r>
    </w:p>
    <w:p w14:paraId="3A4B1397" w14:textId="77777777" w:rsidR="00892143" w:rsidRPr="00892143" w:rsidRDefault="00892143" w:rsidP="00892143">
      <w:r w:rsidRPr="00892143">
        <w:t>2. Разработать структурную и функциональную схемы.</w:t>
      </w:r>
    </w:p>
    <w:p w14:paraId="6D3B575A" w14:textId="77777777" w:rsidR="00892143" w:rsidRPr="00892143" w:rsidRDefault="00892143" w:rsidP="00892143">
      <w:r w:rsidRPr="00892143">
        <w:t>3. Разработать и оптимизировать модульную структуру.</w:t>
      </w:r>
    </w:p>
    <w:p w14:paraId="18930D30" w14:textId="77777777" w:rsidR="001A3A7E" w:rsidRDefault="00F975AB" w:rsidP="00892143"/>
    <w:p w14:paraId="5C6D96B8" w14:textId="77777777" w:rsidR="00892143" w:rsidRDefault="00892143" w:rsidP="00892143"/>
    <w:p w14:paraId="733BF818" w14:textId="77777777" w:rsidR="00892143" w:rsidRDefault="00892143" w:rsidP="00892143"/>
    <w:p w14:paraId="5EA99618" w14:textId="77777777" w:rsidR="00892143" w:rsidRDefault="00892143" w:rsidP="00892143"/>
    <w:p w14:paraId="2AF00DC8" w14:textId="77777777" w:rsidR="00892143" w:rsidRDefault="00892143" w:rsidP="00892143"/>
    <w:p w14:paraId="564D7D2F" w14:textId="77777777" w:rsidR="00892143" w:rsidRDefault="00892143" w:rsidP="00892143"/>
    <w:p w14:paraId="75C85182" w14:textId="77777777" w:rsidR="00892143" w:rsidRDefault="00892143" w:rsidP="00892143"/>
    <w:p w14:paraId="20EBD579" w14:textId="77777777" w:rsidR="00892143" w:rsidRDefault="00892143" w:rsidP="00892143"/>
    <w:p w14:paraId="12695681" w14:textId="77777777" w:rsidR="00892143" w:rsidRDefault="00892143" w:rsidP="00892143"/>
    <w:p w14:paraId="6E285AA4" w14:textId="77777777" w:rsidR="00892143" w:rsidRDefault="00892143" w:rsidP="00892143"/>
    <w:p w14:paraId="1D2A463C" w14:textId="77777777" w:rsidR="00892143" w:rsidRDefault="00892143" w:rsidP="00892143"/>
    <w:p w14:paraId="79D51AA0" w14:textId="77777777" w:rsidR="00892143" w:rsidRDefault="00892143" w:rsidP="00892143"/>
    <w:p w14:paraId="7F6B5A1E" w14:textId="77777777" w:rsidR="00892143" w:rsidRDefault="00892143" w:rsidP="00892143"/>
    <w:p w14:paraId="546D239D" w14:textId="77777777" w:rsidR="00892143" w:rsidRDefault="00892143" w:rsidP="00892143"/>
    <w:p w14:paraId="79FC1B78" w14:textId="77777777" w:rsidR="00892143" w:rsidRDefault="00892143" w:rsidP="00892143"/>
    <w:p w14:paraId="57B6B7D7" w14:textId="77777777" w:rsidR="00892143" w:rsidRDefault="00892143" w:rsidP="00892143">
      <w:pPr>
        <w:jc w:val="center"/>
      </w:pPr>
      <w:r>
        <w:t>Лабораторная работа №1.</w:t>
      </w:r>
    </w:p>
    <w:p w14:paraId="17B786A7" w14:textId="77777777" w:rsidR="00892143" w:rsidRDefault="00892143" w:rsidP="00892143">
      <w:r>
        <w:t>1.</w:t>
      </w:r>
      <w:r>
        <w:tab/>
        <w:t>Разработать логическую модель системы путем реализации трех методологий моделирования:</w:t>
      </w:r>
    </w:p>
    <w:p w14:paraId="76B57C72" w14:textId="77777777" w:rsidR="00892143" w:rsidRDefault="00892143" w:rsidP="00892143">
      <w:r>
        <w:t>- функциональное моделирование (IDEF0);</w:t>
      </w:r>
    </w:p>
    <w:p w14:paraId="2B742211" w14:textId="77777777" w:rsidR="00892143" w:rsidRDefault="00892143" w:rsidP="00892143">
      <w:r>
        <w:t>- моделирование бизнес-процессов (IDEF3);</w:t>
      </w:r>
    </w:p>
    <w:p w14:paraId="214BBB5F" w14:textId="7BB0E77D" w:rsidR="00892143" w:rsidRDefault="00892143" w:rsidP="00892143">
      <w:r>
        <w:t>- моделирование потоков данных (DFD).</w:t>
      </w:r>
    </w:p>
    <w:p w14:paraId="715FF324" w14:textId="77777777" w:rsidR="00892143" w:rsidRPr="00892143" w:rsidRDefault="00892143" w:rsidP="00892143">
      <w:r w:rsidRPr="00892143">
        <w:t>IDEF0.   Методология   функционального   моделирования IDEF0   –   это технология   описания   системы   в   целом   как   множества   взаимосвязанных действий или   функций.   Важно   отметить   функциональную   направленность IDEF0   –   функции   системы   исследуются   независимо   от   объектов, которые обеспечивают их выполнение.</w:t>
      </w:r>
    </w:p>
    <w:p w14:paraId="08FF9ECC" w14:textId="77777777" w:rsidR="00892143" w:rsidRPr="00892143" w:rsidRDefault="00892143" w:rsidP="00892143">
      <w:r w:rsidRPr="00892143">
        <w:t xml:space="preserve"> Наиболее   часто IDEF0   применяется   как   технология   исследования   и проектирования   систем   на   логическом   уровне.   По   этой   причине   он, как правило, используется на ранних этапах разработки проекта.</w:t>
      </w:r>
    </w:p>
    <w:p w14:paraId="517BAF2E" w14:textId="77777777" w:rsidR="00892143" w:rsidRPr="00892143" w:rsidRDefault="00892143" w:rsidP="00892143">
      <w:r w:rsidRPr="00892143">
        <w:t>IDEF3. Способ описания процессов, основной целью которого является обеспечение   структурированного   метода, используя   который   эксперт   в предметной   области   может   описать   положение   вещей   как   упорядоченную последовательность событий с одновременным описанием объектов, имеющих непосредственное отношение к процессу.</w:t>
      </w:r>
    </w:p>
    <w:p w14:paraId="10FC64F6" w14:textId="77777777" w:rsidR="00892143" w:rsidRPr="00892143" w:rsidRDefault="00892143" w:rsidP="00892143">
      <w:r w:rsidRPr="00892143">
        <w:t>DFD.   Диаграммы   потоков   данных   моделируют   систему   как   набор действий, соединенных друг с другом стрелками. Диаграммы потоков данных также   могут   содержать   два   новых   типа   объектов: объекты, собирающие   и хранящие информацию – хранилища данных и внешние сущности – объекты, которые моделируют взаимодействие с теми частями системы, которые выходят за границы моделирования.</w:t>
      </w:r>
    </w:p>
    <w:p w14:paraId="3DB9DE66" w14:textId="594BDB74" w:rsidR="00892143" w:rsidRPr="00FC3D4E" w:rsidRDefault="00F975AB" w:rsidP="00892143">
      <w:r w:rsidRPr="00F975AB">
        <w:drawing>
          <wp:inline distT="0" distB="0" distL="0" distR="0" wp14:anchorId="4E2EDF82" wp14:editId="77416D6B">
            <wp:extent cx="5048250" cy="5048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95CF44" w14:textId="77777777" w:rsidR="00892143" w:rsidRPr="00FC3D4E" w:rsidRDefault="00892143" w:rsidP="00892143"/>
    <w:p w14:paraId="743D1FDE" w14:textId="77777777" w:rsidR="00892143" w:rsidRPr="00892143" w:rsidRDefault="00892143" w:rsidP="00892143">
      <w:pPr>
        <w:jc w:val="center"/>
      </w:pPr>
      <w:r w:rsidRPr="00892143">
        <w:t>Построение функциональных диаграмм</w:t>
      </w:r>
    </w:p>
    <w:p w14:paraId="67FC8261" w14:textId="77777777" w:rsidR="00892143" w:rsidRPr="00FC3D4E" w:rsidRDefault="00892143" w:rsidP="00892143">
      <w:r w:rsidRPr="00892143">
        <w:t xml:space="preserve">Моделирование процессов в нотации </w:t>
      </w:r>
      <w:r w:rsidRPr="00892143">
        <w:rPr>
          <w:lang w:val="en-US"/>
        </w:rPr>
        <w:t>IDEF</w:t>
      </w:r>
      <w:r w:rsidRPr="00892143">
        <w:t xml:space="preserve">0 начинается с создания так называемой контекстной диаграммы (рис.1). </w:t>
      </w:r>
      <w:r>
        <w:t>Эта</w:t>
      </w:r>
      <w:r w:rsidRPr="00FC3D4E">
        <w:t xml:space="preserve"> </w:t>
      </w:r>
      <w:r>
        <w:t>диаграмма описывает</w:t>
      </w:r>
      <w:r w:rsidRPr="00FC3D4E">
        <w:t xml:space="preserve"> </w:t>
      </w:r>
      <w:r>
        <w:t xml:space="preserve">процесс создания </w:t>
      </w:r>
      <w:proofErr w:type="spellStart"/>
      <w:r>
        <w:t>дашборда</w:t>
      </w:r>
      <w:proofErr w:type="spellEnd"/>
      <w:r w:rsidRPr="00FC3D4E">
        <w:t>.</w:t>
      </w:r>
    </w:p>
    <w:p w14:paraId="5D22B175" w14:textId="77777777" w:rsidR="00892143" w:rsidRPr="00892143" w:rsidRDefault="00892143" w:rsidP="00892143">
      <w:r w:rsidRPr="00892143">
        <w:t xml:space="preserve">В результате проектирования диаграммы </w:t>
      </w:r>
      <w:r w:rsidRPr="00892143">
        <w:rPr>
          <w:lang w:val="en-US"/>
        </w:rPr>
        <w:t>IDEF</w:t>
      </w:r>
      <w:r w:rsidRPr="00892143">
        <w:t xml:space="preserve">0 были выделены основные элементы. Входными данными будет </w:t>
      </w:r>
      <w:r w:rsidR="00EC77C0">
        <w:t>информация о студентах и преподавателях</w:t>
      </w:r>
      <w:r w:rsidRPr="00892143">
        <w:t xml:space="preserve">. На выходе будет получен </w:t>
      </w:r>
      <w:r w:rsidR="00EC77C0">
        <w:t xml:space="preserve">статичный и готовый </w:t>
      </w:r>
      <w:proofErr w:type="spellStart"/>
      <w:r w:rsidR="00EC77C0">
        <w:t>дашборд</w:t>
      </w:r>
      <w:proofErr w:type="spellEnd"/>
      <w:r w:rsidRPr="00892143">
        <w:t>. Механизмом управления является техническое задание</w:t>
      </w:r>
      <w:r w:rsidR="00EC77C0">
        <w:t xml:space="preserve"> и устав ВУЗа</w:t>
      </w:r>
      <w:r w:rsidRPr="00892143">
        <w:t xml:space="preserve">. В роли исполнения выступает </w:t>
      </w:r>
      <w:r w:rsidR="00EC77C0">
        <w:t xml:space="preserve">базы данных, промежуточная база данных, </w:t>
      </w:r>
      <w:r w:rsidR="00EC77C0">
        <w:rPr>
          <w:lang w:val="en-US"/>
        </w:rPr>
        <w:t>Pentaho</w:t>
      </w:r>
      <w:r w:rsidR="00EC77C0" w:rsidRPr="00EC77C0">
        <w:t xml:space="preserve"> </w:t>
      </w:r>
      <w:r w:rsidR="00EC77C0">
        <w:rPr>
          <w:lang w:val="en-US"/>
        </w:rPr>
        <w:t>BI</w:t>
      </w:r>
      <w:r w:rsidR="00EC77C0">
        <w:t>, компьютеры</w:t>
      </w:r>
      <w:r w:rsidRPr="00892143">
        <w:t xml:space="preserve"> и заказчик.</w:t>
      </w:r>
    </w:p>
    <w:p w14:paraId="16FEB6C3" w14:textId="77777777" w:rsidR="00892143" w:rsidRPr="00892143" w:rsidRDefault="00892143" w:rsidP="00892143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848F39E" wp14:editId="41B6B968">
            <wp:extent cx="5940425" cy="39712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627D6" w14:textId="77777777" w:rsidR="00892143" w:rsidRDefault="00892143" w:rsidP="00892143">
      <w:pPr>
        <w:jc w:val="center"/>
      </w:pPr>
      <w:r w:rsidRPr="00892143">
        <w:t>Рис. 1. Контекстная диаграмма IDEF0</w:t>
      </w:r>
    </w:p>
    <w:p w14:paraId="1B232425" w14:textId="77777777" w:rsidR="00EC77C0" w:rsidRDefault="00EC77C0" w:rsidP="00892143">
      <w:pPr>
        <w:jc w:val="center"/>
      </w:pPr>
    </w:p>
    <w:p w14:paraId="2E2E6C65" w14:textId="77777777" w:rsidR="00EC77C0" w:rsidRPr="00EC77C0" w:rsidRDefault="00EC77C0" w:rsidP="00EC77C0">
      <w:r w:rsidRPr="00EC77C0">
        <w:t xml:space="preserve">Затем, на рис. 2 представлена декомпозиция контекстной диаграммы IDEF0 на </w:t>
      </w:r>
      <w:r>
        <w:t>три</w:t>
      </w:r>
      <w:r w:rsidRPr="00EC77C0">
        <w:t xml:space="preserve"> функциональных блок</w:t>
      </w:r>
      <w:r>
        <w:t>а</w:t>
      </w:r>
      <w:r w:rsidRPr="00EC77C0">
        <w:t>. Блок «</w:t>
      </w:r>
      <w:r>
        <w:t>Выгрузка данных</w:t>
      </w:r>
      <w:r w:rsidRPr="00EC77C0">
        <w:t xml:space="preserve">» подразумевает </w:t>
      </w:r>
      <w:r>
        <w:t>в</w:t>
      </w:r>
      <w:r w:rsidRPr="00EC77C0">
        <w:t>ыгрузк</w:t>
      </w:r>
      <w:r>
        <w:t>у</w:t>
      </w:r>
      <w:r w:rsidRPr="00EC77C0">
        <w:t xml:space="preserve"> данных требующих мониторинга и ко</w:t>
      </w:r>
      <w:r>
        <w:t>н</w:t>
      </w:r>
      <w:r w:rsidRPr="00EC77C0">
        <w:t>троля. Далее блок «</w:t>
      </w:r>
      <w:r>
        <w:t>Анализ информации</w:t>
      </w:r>
      <w:r w:rsidRPr="00EC77C0">
        <w:t xml:space="preserve">» – в нём происходит </w:t>
      </w:r>
      <w:r>
        <w:t>и</w:t>
      </w:r>
      <w:r w:rsidRPr="00EC77C0">
        <w:t xml:space="preserve">звлечение необходимой информации из всей массы исходных данных. Следующим этапом происходит </w:t>
      </w:r>
      <w:r w:rsidR="00171341">
        <w:t xml:space="preserve">визуализация </w:t>
      </w:r>
      <w:proofErr w:type="spellStart"/>
      <w:r w:rsidR="00171341">
        <w:t>дашборда</w:t>
      </w:r>
      <w:proofErr w:type="spellEnd"/>
      <w:r w:rsidRPr="00EC77C0">
        <w:t xml:space="preserve">. В этом блоке </w:t>
      </w:r>
      <w:r w:rsidR="00171341">
        <w:t>с</w:t>
      </w:r>
      <w:r w:rsidR="00171341" w:rsidRPr="00171341">
        <w:t xml:space="preserve">бор визуальной части </w:t>
      </w:r>
      <w:proofErr w:type="spellStart"/>
      <w:r w:rsidR="00171341" w:rsidRPr="00171341">
        <w:t>дашборда</w:t>
      </w:r>
      <w:proofErr w:type="spellEnd"/>
      <w:r w:rsidRPr="00EC77C0">
        <w:t xml:space="preserve">. </w:t>
      </w:r>
    </w:p>
    <w:p w14:paraId="46012712" w14:textId="77777777" w:rsidR="00EC77C0" w:rsidRDefault="00EC77C0" w:rsidP="00EC77C0">
      <w:pPr>
        <w:ind w:firstLine="0"/>
      </w:pPr>
      <w:r>
        <w:rPr>
          <w:noProof/>
          <w:lang w:eastAsia="ru-RU"/>
        </w:rPr>
        <w:drawing>
          <wp:inline distT="0" distB="0" distL="0" distR="0" wp14:anchorId="19F3AFCA" wp14:editId="34AB862A">
            <wp:extent cx="5940425" cy="40468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4C936" w14:textId="77777777" w:rsidR="00EC77C0" w:rsidRDefault="00EC77C0" w:rsidP="00EC77C0">
      <w:pPr>
        <w:ind w:firstLine="0"/>
        <w:jc w:val="center"/>
      </w:pPr>
      <w:r w:rsidRPr="00EC77C0">
        <w:t>Рис. 2. Декомпозиция контекстной диаграммы IDEF0</w:t>
      </w:r>
    </w:p>
    <w:p w14:paraId="2AE7F722" w14:textId="77777777" w:rsidR="005343A3" w:rsidRDefault="005343A3" w:rsidP="00EC77C0">
      <w:pPr>
        <w:ind w:firstLine="0"/>
        <w:jc w:val="center"/>
      </w:pPr>
    </w:p>
    <w:p w14:paraId="20009704" w14:textId="3EB79C86" w:rsidR="005343A3" w:rsidRDefault="005343A3" w:rsidP="005343A3">
      <w:r w:rsidRPr="005343A3">
        <w:t>В процессе построения диаграмм была описана вся детализированная информация, представленная в описании элементарных функций (табл. 1) и в словаре терминов (табл. 2).</w:t>
      </w:r>
      <w:r w:rsidR="002623BE">
        <w:t xml:space="preserve"> </w:t>
      </w:r>
    </w:p>
    <w:p w14:paraId="51AE28C1" w14:textId="77777777" w:rsidR="005343A3" w:rsidRPr="005343A3" w:rsidRDefault="005343A3" w:rsidP="005343A3">
      <w:pPr>
        <w:ind w:firstLine="0"/>
        <w:jc w:val="right"/>
        <w:rPr>
          <w:rFonts w:eastAsia="Calibri"/>
        </w:rPr>
      </w:pPr>
      <w:r w:rsidRPr="005343A3">
        <w:rPr>
          <w:rFonts w:eastAsia="Calibri"/>
        </w:rPr>
        <w:t>Таблица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5343A3" w:rsidRPr="005343A3" w14:paraId="38A5298A" w14:textId="77777777" w:rsidTr="00C008FA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215E45B6" w14:textId="77777777" w:rsidR="005343A3" w:rsidRPr="005343A3" w:rsidRDefault="005343A3" w:rsidP="005343A3">
            <w:pPr>
              <w:spacing w:line="0" w:lineRule="atLeast"/>
              <w:ind w:left="40" w:firstLine="0"/>
              <w:jc w:val="left"/>
              <w:rPr>
                <w:rFonts w:eastAsia="Times New Roman"/>
                <w:w w:val="99"/>
                <w:szCs w:val="22"/>
              </w:rPr>
            </w:pPr>
            <w:r w:rsidRPr="005343A3">
              <w:rPr>
                <w:rFonts w:eastAsia="Times New Roman"/>
                <w:w w:val="99"/>
                <w:szCs w:val="22"/>
              </w:rPr>
              <w:t>Описание элементарных функций IDEF0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5343A3" w:rsidRPr="005343A3" w14:paraId="0F129451" w14:textId="77777777" w:rsidTr="00C008FA">
        <w:tc>
          <w:tcPr>
            <w:tcW w:w="3397" w:type="dxa"/>
            <w:vAlign w:val="center"/>
          </w:tcPr>
          <w:p w14:paraId="3337657B" w14:textId="77777777" w:rsidR="005343A3" w:rsidRPr="005343A3" w:rsidRDefault="005343A3" w:rsidP="005343A3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Процесс</w:t>
            </w:r>
          </w:p>
        </w:tc>
        <w:tc>
          <w:tcPr>
            <w:tcW w:w="5948" w:type="dxa"/>
            <w:vAlign w:val="center"/>
          </w:tcPr>
          <w:p w14:paraId="6F3CEB0F" w14:textId="77777777" w:rsidR="005343A3" w:rsidRPr="005343A3" w:rsidRDefault="005343A3" w:rsidP="005343A3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Описание</w:t>
            </w:r>
          </w:p>
        </w:tc>
      </w:tr>
      <w:tr w:rsidR="005343A3" w:rsidRPr="005343A3" w14:paraId="6C44FAC5" w14:textId="77777777" w:rsidTr="00C008FA">
        <w:tc>
          <w:tcPr>
            <w:tcW w:w="3397" w:type="dxa"/>
          </w:tcPr>
          <w:p w14:paraId="56D09043" w14:textId="77777777" w:rsidR="005343A3" w:rsidRP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Выгрузка данных</w:t>
            </w:r>
          </w:p>
        </w:tc>
        <w:tc>
          <w:tcPr>
            <w:tcW w:w="5948" w:type="dxa"/>
          </w:tcPr>
          <w:p w14:paraId="1A3B33F5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Выгрузка данных требующих мониторинга и контроля</w:t>
            </w:r>
          </w:p>
        </w:tc>
      </w:tr>
      <w:tr w:rsidR="005343A3" w:rsidRPr="005343A3" w14:paraId="358BA3E3" w14:textId="77777777" w:rsidTr="00C008FA">
        <w:tc>
          <w:tcPr>
            <w:tcW w:w="3397" w:type="dxa"/>
          </w:tcPr>
          <w:p w14:paraId="2D553D52" w14:textId="77777777" w:rsidR="005343A3" w:rsidRP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информации</w:t>
            </w:r>
          </w:p>
        </w:tc>
        <w:tc>
          <w:tcPr>
            <w:tcW w:w="5948" w:type="dxa"/>
          </w:tcPr>
          <w:p w14:paraId="3A1E400A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Извлечение необходимой информации из всей массы исходных данных</w:t>
            </w:r>
          </w:p>
        </w:tc>
      </w:tr>
      <w:tr w:rsidR="005343A3" w:rsidRPr="005343A3" w14:paraId="66F84F25" w14:textId="77777777" w:rsidTr="00C008FA">
        <w:tc>
          <w:tcPr>
            <w:tcW w:w="3397" w:type="dxa"/>
          </w:tcPr>
          <w:p w14:paraId="491B16A7" w14:textId="77777777" w:rsidR="005343A3" w:rsidRP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Визуализация</w:t>
            </w:r>
          </w:p>
        </w:tc>
        <w:tc>
          <w:tcPr>
            <w:tcW w:w="5948" w:type="dxa"/>
          </w:tcPr>
          <w:p w14:paraId="2F40E0AE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 xml:space="preserve">Сбор визуальной части </w:t>
            </w:r>
            <w:proofErr w:type="spellStart"/>
            <w:r w:rsidRPr="005343A3">
              <w:rPr>
                <w:rFonts w:eastAsia="Calibri"/>
                <w:sz w:val="24"/>
                <w:szCs w:val="24"/>
              </w:rPr>
              <w:t>дашборда</w:t>
            </w:r>
            <w:proofErr w:type="spellEnd"/>
          </w:p>
        </w:tc>
      </w:tr>
    </w:tbl>
    <w:p w14:paraId="5F0139C6" w14:textId="77777777" w:rsidR="005343A3" w:rsidRPr="005343A3" w:rsidRDefault="005343A3" w:rsidP="005343A3">
      <w:pPr>
        <w:ind w:firstLine="0"/>
        <w:rPr>
          <w:rFonts w:eastAsia="Calibri"/>
        </w:rPr>
      </w:pPr>
    </w:p>
    <w:p w14:paraId="4D123A05" w14:textId="77777777" w:rsidR="005343A3" w:rsidRPr="005343A3" w:rsidRDefault="005343A3" w:rsidP="005343A3">
      <w:pPr>
        <w:ind w:firstLine="0"/>
        <w:jc w:val="right"/>
        <w:rPr>
          <w:rFonts w:eastAsia="Calibri"/>
        </w:rPr>
      </w:pPr>
      <w:r w:rsidRPr="005343A3">
        <w:rPr>
          <w:rFonts w:eastAsia="Calibri"/>
        </w:rPr>
        <w:t>Таблица 2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5343A3" w:rsidRPr="005343A3" w14:paraId="31C2FFA5" w14:textId="77777777" w:rsidTr="00C008FA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4F48AA88" w14:textId="77777777" w:rsidR="005343A3" w:rsidRPr="005343A3" w:rsidRDefault="005343A3" w:rsidP="005343A3">
            <w:pPr>
              <w:spacing w:line="0" w:lineRule="atLeast"/>
              <w:ind w:left="40" w:firstLine="0"/>
              <w:jc w:val="center"/>
              <w:rPr>
                <w:rFonts w:eastAsia="Times New Roman"/>
                <w:w w:val="99"/>
                <w:szCs w:val="22"/>
              </w:rPr>
            </w:pPr>
            <w:r w:rsidRPr="005343A3">
              <w:rPr>
                <w:rFonts w:eastAsia="Times New Roman"/>
                <w:w w:val="99"/>
                <w:szCs w:val="22"/>
              </w:rPr>
              <w:t>Словарь терминов IDEF0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5343A3" w:rsidRPr="005343A3" w14:paraId="3D4C6C52" w14:textId="77777777" w:rsidTr="00C008FA">
        <w:tc>
          <w:tcPr>
            <w:tcW w:w="3397" w:type="dxa"/>
            <w:vAlign w:val="center"/>
          </w:tcPr>
          <w:p w14:paraId="20D6276C" w14:textId="77777777" w:rsidR="005343A3" w:rsidRPr="005343A3" w:rsidRDefault="005343A3" w:rsidP="005343A3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Данные</w:t>
            </w:r>
          </w:p>
        </w:tc>
        <w:tc>
          <w:tcPr>
            <w:tcW w:w="5948" w:type="dxa"/>
            <w:vAlign w:val="center"/>
          </w:tcPr>
          <w:p w14:paraId="52B322D7" w14:textId="77777777" w:rsidR="005343A3" w:rsidRPr="005343A3" w:rsidRDefault="005343A3" w:rsidP="005343A3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Описание</w:t>
            </w:r>
          </w:p>
        </w:tc>
      </w:tr>
      <w:tr w:rsidR="005343A3" w:rsidRPr="005343A3" w14:paraId="1DF3F858" w14:textId="77777777" w:rsidTr="00C008FA">
        <w:tc>
          <w:tcPr>
            <w:tcW w:w="3397" w:type="dxa"/>
          </w:tcPr>
          <w:p w14:paraId="37E453F1" w14:textId="77777777" w:rsidR="005343A3" w:rsidRP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Информация о студентах</w:t>
            </w:r>
          </w:p>
        </w:tc>
        <w:tc>
          <w:tcPr>
            <w:tcW w:w="5948" w:type="dxa"/>
          </w:tcPr>
          <w:p w14:paraId="4D750956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Успеваемость,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343A3">
              <w:rPr>
                <w:rFonts w:eastAsia="Calibri"/>
                <w:sz w:val="24"/>
                <w:szCs w:val="24"/>
              </w:rPr>
              <w:t>количество обучающихся, форма обучения, получающие стипендию</w:t>
            </w:r>
          </w:p>
        </w:tc>
      </w:tr>
      <w:tr w:rsidR="005343A3" w:rsidRPr="005343A3" w14:paraId="141FF3A7" w14:textId="77777777" w:rsidTr="00C008FA">
        <w:tc>
          <w:tcPr>
            <w:tcW w:w="3397" w:type="dxa"/>
          </w:tcPr>
          <w:p w14:paraId="338B021D" w14:textId="77777777" w:rsidR="005343A3" w:rsidRP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Информация о преподавателях</w:t>
            </w:r>
          </w:p>
        </w:tc>
        <w:tc>
          <w:tcPr>
            <w:tcW w:w="5948" w:type="dxa"/>
          </w:tcPr>
          <w:p w14:paraId="76DCEA93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ФИО, Научные достижения и должность</w:t>
            </w:r>
          </w:p>
        </w:tc>
      </w:tr>
      <w:tr w:rsidR="005343A3" w:rsidRPr="005343A3" w14:paraId="07448C01" w14:textId="77777777" w:rsidTr="00C008FA">
        <w:tc>
          <w:tcPr>
            <w:tcW w:w="3397" w:type="dxa"/>
          </w:tcPr>
          <w:p w14:paraId="28D31706" w14:textId="77777777" w:rsidR="005343A3" w:rsidRP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Устав ВУЗа</w:t>
            </w:r>
          </w:p>
        </w:tc>
        <w:tc>
          <w:tcPr>
            <w:tcW w:w="5948" w:type="dxa"/>
          </w:tcPr>
          <w:p w14:paraId="4527145A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Свод правил которые регулируют деятельность вуза.</w:t>
            </w:r>
          </w:p>
        </w:tc>
      </w:tr>
      <w:tr w:rsidR="005343A3" w:rsidRPr="005343A3" w14:paraId="5E558103" w14:textId="77777777" w:rsidTr="00C008FA">
        <w:tc>
          <w:tcPr>
            <w:tcW w:w="3397" w:type="dxa"/>
          </w:tcPr>
          <w:p w14:paraId="6BBBA487" w14:textId="77777777" w:rsidR="005343A3" w:rsidRP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Техническое задание</w:t>
            </w:r>
          </w:p>
        </w:tc>
        <w:tc>
          <w:tcPr>
            <w:tcW w:w="5948" w:type="dxa"/>
          </w:tcPr>
          <w:p w14:paraId="18A3C8A8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Документ определяющий цель, структуру, свойства, методы проекта</w:t>
            </w:r>
          </w:p>
        </w:tc>
      </w:tr>
      <w:tr w:rsidR="005343A3" w:rsidRPr="005343A3" w14:paraId="7880EDEE" w14:textId="77777777" w:rsidTr="00C008FA">
        <w:tc>
          <w:tcPr>
            <w:tcW w:w="3397" w:type="dxa"/>
          </w:tcPr>
          <w:p w14:paraId="114341D6" w14:textId="77777777" w:rsidR="005343A3" w:rsidRP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Результат выгрузки</w:t>
            </w:r>
          </w:p>
        </w:tc>
        <w:tc>
          <w:tcPr>
            <w:tcW w:w="5948" w:type="dxa"/>
          </w:tcPr>
          <w:p w14:paraId="5C4157E0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Формирование полного списка источника данных.</w:t>
            </w:r>
          </w:p>
          <w:p w14:paraId="51D521DD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Информация без  персональных сведений об пользователях.</w:t>
            </w:r>
          </w:p>
        </w:tc>
      </w:tr>
      <w:tr w:rsidR="005343A3" w:rsidRPr="005343A3" w14:paraId="3CFAB180" w14:textId="77777777" w:rsidTr="00C008FA">
        <w:tc>
          <w:tcPr>
            <w:tcW w:w="3397" w:type="dxa"/>
          </w:tcPr>
          <w:p w14:paraId="0534AAB7" w14:textId="77777777" w:rsidR="005343A3" w:rsidRP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Упорядоченные данные</w:t>
            </w:r>
          </w:p>
        </w:tc>
        <w:tc>
          <w:tcPr>
            <w:tcW w:w="5948" w:type="dxa"/>
          </w:tcPr>
          <w:p w14:paraId="5085EDA5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 xml:space="preserve">Вывод на </w:t>
            </w:r>
            <w:proofErr w:type="spellStart"/>
            <w:r w:rsidRPr="005343A3">
              <w:rPr>
                <w:rFonts w:eastAsia="Calibri"/>
                <w:sz w:val="24"/>
                <w:szCs w:val="24"/>
              </w:rPr>
              <w:t>дашборд</w:t>
            </w:r>
            <w:proofErr w:type="spellEnd"/>
            <w:r w:rsidRPr="005343A3">
              <w:rPr>
                <w:rFonts w:eastAsia="Calibri"/>
                <w:sz w:val="24"/>
                <w:szCs w:val="24"/>
              </w:rPr>
              <w:t xml:space="preserve"> обобщённую и обезличенную информацию</w:t>
            </w:r>
          </w:p>
        </w:tc>
      </w:tr>
      <w:tr w:rsidR="005343A3" w:rsidRPr="005343A3" w14:paraId="2314D63A" w14:textId="77777777" w:rsidTr="00C008FA">
        <w:tc>
          <w:tcPr>
            <w:tcW w:w="3397" w:type="dxa"/>
          </w:tcPr>
          <w:p w14:paraId="78785E2D" w14:textId="77777777" w:rsidR="005343A3" w:rsidRP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5948" w:type="dxa"/>
          </w:tcPr>
          <w:p w14:paraId="3CC1ED04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Сторона, заинтересованная в осуществлении проекта и достижении его целей.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343A3">
              <w:rPr>
                <w:rFonts w:eastAsia="Calibri"/>
                <w:sz w:val="24"/>
                <w:szCs w:val="24"/>
              </w:rPr>
              <w:t>Будущий владелец результатов проекта.</w:t>
            </w:r>
          </w:p>
          <w:p w14:paraId="76AE9847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Осуществляет контроль на всех этапах.</w:t>
            </w:r>
          </w:p>
        </w:tc>
      </w:tr>
      <w:tr w:rsidR="005343A3" w:rsidRPr="005343A3" w14:paraId="773A73E5" w14:textId="77777777" w:rsidTr="00C008FA">
        <w:tc>
          <w:tcPr>
            <w:tcW w:w="3397" w:type="dxa"/>
          </w:tcPr>
          <w:p w14:paraId="716B416A" w14:textId="77777777" w:rsidR="005343A3" w:rsidRP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Базы данных</w:t>
            </w:r>
          </w:p>
        </w:tc>
        <w:tc>
          <w:tcPr>
            <w:tcW w:w="5948" w:type="dxa"/>
          </w:tcPr>
          <w:p w14:paraId="3AB97140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Упорядоченный набор структурированной информации или данных , которые хранятся в электронном виде в компьютерной системе</w:t>
            </w:r>
          </w:p>
        </w:tc>
      </w:tr>
      <w:tr w:rsidR="005343A3" w:rsidRPr="005343A3" w14:paraId="1D43CE38" w14:textId="77777777" w:rsidTr="00C008FA">
        <w:tc>
          <w:tcPr>
            <w:tcW w:w="3397" w:type="dxa"/>
          </w:tcPr>
          <w:p w14:paraId="187D1B9E" w14:textId="77777777" w:rsidR="005343A3" w:rsidRP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Промежуточная БД</w:t>
            </w:r>
          </w:p>
        </w:tc>
        <w:tc>
          <w:tcPr>
            <w:tcW w:w="5948" w:type="dxa"/>
          </w:tcPr>
          <w:p w14:paraId="129946F5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Настройка автоматической выгрузки данных из БД, производится в промежуточную БД</w:t>
            </w:r>
          </w:p>
        </w:tc>
      </w:tr>
      <w:tr w:rsidR="005343A3" w:rsidRPr="005343A3" w14:paraId="572AA239" w14:textId="77777777" w:rsidTr="00C008FA">
        <w:tc>
          <w:tcPr>
            <w:tcW w:w="3397" w:type="dxa"/>
          </w:tcPr>
          <w:p w14:paraId="4D4AEA13" w14:textId="77777777" w:rsidR="005343A3" w:rsidRP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Pentaho BI</w:t>
            </w:r>
          </w:p>
        </w:tc>
        <w:tc>
          <w:tcPr>
            <w:tcW w:w="5948" w:type="dxa"/>
          </w:tcPr>
          <w:p w14:paraId="4E02A96D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 xml:space="preserve">Свободное программное обеспечение  для построения </w:t>
            </w:r>
            <w:proofErr w:type="spellStart"/>
            <w:r w:rsidRPr="005343A3">
              <w:rPr>
                <w:rFonts w:eastAsia="Calibri"/>
                <w:sz w:val="24"/>
                <w:szCs w:val="24"/>
              </w:rPr>
              <w:t>дашборда</w:t>
            </w:r>
            <w:proofErr w:type="spellEnd"/>
          </w:p>
        </w:tc>
      </w:tr>
      <w:tr w:rsidR="005343A3" w:rsidRPr="005343A3" w14:paraId="45234719" w14:textId="77777777" w:rsidTr="00C008FA">
        <w:tc>
          <w:tcPr>
            <w:tcW w:w="3397" w:type="dxa"/>
          </w:tcPr>
          <w:p w14:paraId="199E4691" w14:textId="77777777" w:rsidR="005343A3" w:rsidRP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Компьютеры</w:t>
            </w:r>
          </w:p>
        </w:tc>
        <w:tc>
          <w:tcPr>
            <w:tcW w:w="5948" w:type="dxa"/>
          </w:tcPr>
          <w:p w14:paraId="6805E4B1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Устройство или система, способная автоматически выполнять заданную, изменяемую последовательность операций</w:t>
            </w:r>
          </w:p>
        </w:tc>
      </w:tr>
      <w:tr w:rsidR="005343A3" w:rsidRPr="005343A3" w14:paraId="1CB0A3C1" w14:textId="77777777" w:rsidTr="00C008FA">
        <w:tc>
          <w:tcPr>
            <w:tcW w:w="3397" w:type="dxa"/>
          </w:tcPr>
          <w:p w14:paraId="756B5A07" w14:textId="77777777" w:rsid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Статичный </w:t>
            </w:r>
            <w:proofErr w:type="spellStart"/>
            <w:r>
              <w:rPr>
                <w:rFonts w:eastAsia="Calibri"/>
                <w:sz w:val="24"/>
                <w:szCs w:val="24"/>
              </w:rPr>
              <w:t>дашборд</w:t>
            </w:r>
            <w:proofErr w:type="spellEnd"/>
          </w:p>
        </w:tc>
        <w:tc>
          <w:tcPr>
            <w:tcW w:w="5948" w:type="dxa"/>
          </w:tcPr>
          <w:p w14:paraId="3269B77A" w14:textId="77777777" w:rsidR="005343A3" w:rsidRPr="005343A3" w:rsidRDefault="005343A3" w:rsidP="005343A3">
            <w:pPr>
              <w:tabs>
                <w:tab w:val="left" w:pos="936"/>
              </w:tabs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Дашборд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без автоматического обновления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5343A3" w:rsidRPr="005343A3" w14:paraId="776EE73E" w14:textId="77777777" w:rsidTr="00C008FA">
        <w:tc>
          <w:tcPr>
            <w:tcW w:w="3397" w:type="dxa"/>
          </w:tcPr>
          <w:p w14:paraId="3F86F430" w14:textId="77777777" w:rsidR="005343A3" w:rsidRDefault="005343A3" w:rsidP="005343A3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Готовый </w:t>
            </w:r>
            <w:proofErr w:type="spellStart"/>
            <w:r>
              <w:rPr>
                <w:rFonts w:eastAsia="Calibri"/>
                <w:sz w:val="24"/>
                <w:szCs w:val="24"/>
              </w:rPr>
              <w:t>дашборд</w:t>
            </w:r>
            <w:proofErr w:type="spellEnd"/>
          </w:p>
        </w:tc>
        <w:tc>
          <w:tcPr>
            <w:tcW w:w="5948" w:type="dxa"/>
          </w:tcPr>
          <w:p w14:paraId="37529D72" w14:textId="77777777" w:rsidR="005343A3" w:rsidRPr="005343A3" w:rsidRDefault="005343A3" w:rsidP="005343A3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Динамический инструмент для отслеживания показателей в реальном времени, в котором данные постоянно  обновляются автоматически</w:t>
            </w:r>
          </w:p>
        </w:tc>
      </w:tr>
    </w:tbl>
    <w:p w14:paraId="74AA24A4" w14:textId="77777777" w:rsidR="005343A3" w:rsidRDefault="005343A3" w:rsidP="005343A3">
      <w:pPr>
        <w:ind w:firstLine="0"/>
        <w:rPr>
          <w:rFonts w:eastAsia="Calibri"/>
        </w:rPr>
      </w:pPr>
    </w:p>
    <w:p w14:paraId="3E4C8FCE" w14:textId="77777777" w:rsidR="00B81CE2" w:rsidRDefault="00B81CE2" w:rsidP="005343A3">
      <w:pPr>
        <w:ind w:firstLine="0"/>
        <w:rPr>
          <w:rFonts w:eastAsia="Calibri"/>
        </w:rPr>
      </w:pPr>
    </w:p>
    <w:p w14:paraId="1A359ECA" w14:textId="77777777" w:rsidR="00B81CE2" w:rsidRDefault="00B81CE2" w:rsidP="005343A3">
      <w:pPr>
        <w:ind w:firstLine="0"/>
        <w:rPr>
          <w:rFonts w:eastAsia="Calibri"/>
        </w:rPr>
      </w:pPr>
    </w:p>
    <w:p w14:paraId="161973C4" w14:textId="77777777" w:rsidR="00B81CE2" w:rsidRDefault="00B81CE2" w:rsidP="005343A3">
      <w:pPr>
        <w:ind w:firstLine="0"/>
        <w:rPr>
          <w:rFonts w:eastAsia="Calibri"/>
        </w:rPr>
      </w:pPr>
    </w:p>
    <w:p w14:paraId="697AEB82" w14:textId="77777777" w:rsidR="00B81CE2" w:rsidRDefault="00B81CE2" w:rsidP="005343A3">
      <w:pPr>
        <w:ind w:firstLine="0"/>
        <w:rPr>
          <w:rFonts w:eastAsia="Calibri"/>
        </w:rPr>
      </w:pPr>
    </w:p>
    <w:p w14:paraId="2BA9DB1B" w14:textId="77777777" w:rsidR="00B81CE2" w:rsidRDefault="00B81CE2" w:rsidP="005343A3">
      <w:pPr>
        <w:ind w:firstLine="0"/>
        <w:rPr>
          <w:rFonts w:eastAsia="Calibri"/>
        </w:rPr>
      </w:pPr>
    </w:p>
    <w:p w14:paraId="2E475E78" w14:textId="77777777" w:rsidR="00EC6255" w:rsidRDefault="00B81CE2" w:rsidP="00B81CE2">
      <w:pPr>
        <w:rPr>
          <w:rFonts w:eastAsia="Times New Roman"/>
        </w:rPr>
      </w:pPr>
      <w:r>
        <w:rPr>
          <w:rFonts w:eastAsia="Calibri"/>
        </w:rPr>
        <w:t>Далее</w:t>
      </w:r>
      <w:r>
        <w:rPr>
          <w:rFonts w:eastAsia="Times New Roman"/>
        </w:rPr>
        <w:t>, на рис. 3 представлена декомпозиция блока «Визуализация» на четыре функциональных блока.</w:t>
      </w:r>
    </w:p>
    <w:p w14:paraId="02FFFC43" w14:textId="77777777" w:rsidR="00B81CE2" w:rsidRDefault="00B81CE2" w:rsidP="00B81CE2">
      <w:pPr>
        <w:ind w:firstLine="0"/>
        <w:rPr>
          <w:rFonts w:eastAsia="Times New Roman"/>
        </w:rPr>
      </w:pPr>
      <w:r>
        <w:rPr>
          <w:noProof/>
          <w:lang w:eastAsia="ru-RU"/>
        </w:rPr>
        <w:drawing>
          <wp:inline distT="0" distB="0" distL="0" distR="0" wp14:anchorId="3346D26C" wp14:editId="3F0358EB">
            <wp:extent cx="5940425" cy="395541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D4193" w14:textId="77777777" w:rsidR="00B81CE2" w:rsidRDefault="00B81CE2" w:rsidP="00B81CE2">
      <w:pPr>
        <w:ind w:firstLine="0"/>
        <w:jc w:val="center"/>
        <w:rPr>
          <w:rFonts w:eastAsia="Times New Roman"/>
        </w:rPr>
      </w:pPr>
      <w:r w:rsidRPr="00B81CE2">
        <w:rPr>
          <w:rFonts w:eastAsia="Times New Roman"/>
        </w:rPr>
        <w:t xml:space="preserve">Рис. </w:t>
      </w:r>
      <w:r>
        <w:rPr>
          <w:rFonts w:eastAsia="Times New Roman"/>
        </w:rPr>
        <w:t>3</w:t>
      </w:r>
      <w:r w:rsidRPr="00B81CE2">
        <w:rPr>
          <w:rFonts w:eastAsia="Times New Roman"/>
        </w:rPr>
        <w:t xml:space="preserve">. Декомпозиция </w:t>
      </w:r>
      <w:r>
        <w:rPr>
          <w:rFonts w:eastAsia="Times New Roman"/>
        </w:rPr>
        <w:t>блока «Визуализация»</w:t>
      </w:r>
    </w:p>
    <w:p w14:paraId="2D4976D4" w14:textId="77777777" w:rsidR="00B81CE2" w:rsidRDefault="00B81CE2" w:rsidP="00B81CE2">
      <w:pPr>
        <w:ind w:firstLine="0"/>
        <w:jc w:val="center"/>
        <w:rPr>
          <w:rFonts w:eastAsia="Times New Roman"/>
        </w:rPr>
      </w:pPr>
    </w:p>
    <w:p w14:paraId="76606600" w14:textId="77777777" w:rsidR="00B81CE2" w:rsidRPr="007C20AF" w:rsidRDefault="00B81CE2" w:rsidP="007C20AF">
      <w:pPr>
        <w:rPr>
          <w:rFonts w:eastAsia="Times New Roman"/>
          <w:szCs w:val="22"/>
        </w:rPr>
      </w:pPr>
      <w:r w:rsidRPr="00B81CE2">
        <w:rPr>
          <w:rFonts w:eastAsia="Times New Roman"/>
          <w:szCs w:val="22"/>
        </w:rPr>
        <w:t>Блок «</w:t>
      </w:r>
      <w:r>
        <w:rPr>
          <w:rFonts w:eastAsia="Times New Roman"/>
          <w:szCs w:val="22"/>
        </w:rPr>
        <w:t>Разработка макета</w:t>
      </w:r>
      <w:r w:rsidRPr="00B81CE2">
        <w:rPr>
          <w:rFonts w:eastAsia="Times New Roman"/>
          <w:szCs w:val="22"/>
        </w:rPr>
        <w:t xml:space="preserve">» подразумевает проработку </w:t>
      </w:r>
      <w:r>
        <w:rPr>
          <w:rFonts w:eastAsia="Times New Roman"/>
          <w:szCs w:val="22"/>
        </w:rPr>
        <w:t>с</w:t>
      </w:r>
      <w:r w:rsidRPr="00B81CE2">
        <w:rPr>
          <w:rFonts w:eastAsia="Times New Roman"/>
          <w:szCs w:val="22"/>
        </w:rPr>
        <w:t>труктур страниц</w:t>
      </w:r>
      <w:r>
        <w:rPr>
          <w:rFonts w:eastAsia="Times New Roman"/>
          <w:szCs w:val="22"/>
        </w:rPr>
        <w:t>,</w:t>
      </w:r>
      <w:r w:rsidRPr="00B81CE2">
        <w:rPr>
          <w:rFonts w:eastAsia="Times New Roman"/>
          <w:szCs w:val="22"/>
        </w:rPr>
        <w:t xml:space="preserve"> визуализируемы</w:t>
      </w:r>
      <w:r>
        <w:rPr>
          <w:rFonts w:eastAsia="Times New Roman"/>
          <w:szCs w:val="22"/>
        </w:rPr>
        <w:t>х</w:t>
      </w:r>
      <w:r w:rsidRPr="00B81CE2">
        <w:rPr>
          <w:rFonts w:eastAsia="Times New Roman"/>
          <w:szCs w:val="22"/>
        </w:rPr>
        <w:t xml:space="preserve"> показател</w:t>
      </w:r>
      <w:r>
        <w:rPr>
          <w:rFonts w:eastAsia="Times New Roman"/>
          <w:szCs w:val="22"/>
        </w:rPr>
        <w:t>ей</w:t>
      </w:r>
      <w:r w:rsidRPr="00B81CE2">
        <w:rPr>
          <w:rFonts w:eastAsia="Times New Roman"/>
          <w:szCs w:val="22"/>
        </w:rPr>
        <w:t>, набор</w:t>
      </w:r>
      <w:r>
        <w:rPr>
          <w:rFonts w:eastAsia="Times New Roman"/>
          <w:szCs w:val="22"/>
        </w:rPr>
        <w:t>ов</w:t>
      </w:r>
      <w:r w:rsidRPr="00B81CE2">
        <w:rPr>
          <w:rFonts w:eastAsia="Times New Roman"/>
          <w:szCs w:val="22"/>
        </w:rPr>
        <w:t xml:space="preserve"> графиков. Далее блок «</w:t>
      </w:r>
      <w:r>
        <w:rPr>
          <w:rFonts w:eastAsia="Times New Roman"/>
          <w:szCs w:val="22"/>
        </w:rPr>
        <w:t>Подготовка дизайна</w:t>
      </w:r>
      <w:r w:rsidRPr="00B81CE2">
        <w:rPr>
          <w:rFonts w:eastAsia="Times New Roman"/>
          <w:szCs w:val="22"/>
        </w:rPr>
        <w:t xml:space="preserve">» – в нём происходит разработка </w:t>
      </w:r>
      <w:r>
        <w:rPr>
          <w:rFonts w:eastAsia="Times New Roman"/>
          <w:szCs w:val="22"/>
        </w:rPr>
        <w:t>дизайна</w:t>
      </w:r>
      <w:r w:rsidRPr="00B81CE2">
        <w:rPr>
          <w:rFonts w:eastAsia="Times New Roman"/>
          <w:szCs w:val="22"/>
        </w:rPr>
        <w:t xml:space="preserve"> в соответствии с ТЗ</w:t>
      </w:r>
      <w:r w:rsidR="00F428F8">
        <w:rPr>
          <w:rFonts w:eastAsia="Times New Roman"/>
          <w:szCs w:val="22"/>
        </w:rPr>
        <w:t>,</w:t>
      </w:r>
      <w:r w:rsidR="007C20AF" w:rsidRPr="007C20AF">
        <w:t xml:space="preserve"> </w:t>
      </w:r>
      <w:r w:rsidR="007C20AF" w:rsidRPr="007C20AF">
        <w:rPr>
          <w:rFonts w:eastAsia="Times New Roman"/>
          <w:szCs w:val="22"/>
        </w:rPr>
        <w:t>проектирование свойств, художественное конструирование</w:t>
      </w:r>
      <w:r w:rsidRPr="00B81CE2">
        <w:rPr>
          <w:rFonts w:eastAsia="Times New Roman"/>
          <w:szCs w:val="22"/>
        </w:rPr>
        <w:t xml:space="preserve">. Следующим этапом происходит разработка </w:t>
      </w:r>
      <w:proofErr w:type="spellStart"/>
      <w:r w:rsidR="007C20AF">
        <w:rPr>
          <w:rFonts w:eastAsia="Times New Roman"/>
          <w:szCs w:val="22"/>
        </w:rPr>
        <w:t>дашборда</w:t>
      </w:r>
      <w:proofErr w:type="spellEnd"/>
      <w:r w:rsidRPr="00B81CE2">
        <w:rPr>
          <w:rFonts w:eastAsia="Times New Roman"/>
          <w:szCs w:val="22"/>
        </w:rPr>
        <w:t>. В этом блоке происходит</w:t>
      </w:r>
      <w:r w:rsidR="007C20AF" w:rsidRPr="007C20AF">
        <w:t xml:space="preserve"> </w:t>
      </w:r>
      <w:r w:rsidR="007C20AF">
        <w:rPr>
          <w:rFonts w:eastAsia="Times New Roman"/>
          <w:szCs w:val="22"/>
        </w:rPr>
        <w:t>п</w:t>
      </w:r>
      <w:r w:rsidR="007C20AF" w:rsidRPr="007C20AF">
        <w:rPr>
          <w:rFonts w:eastAsia="Times New Roman"/>
          <w:szCs w:val="22"/>
        </w:rPr>
        <w:t>рисоединение к макету реальных источников</w:t>
      </w:r>
      <w:r w:rsidRPr="00B81CE2">
        <w:rPr>
          <w:rFonts w:eastAsia="Times New Roman"/>
          <w:szCs w:val="22"/>
        </w:rPr>
        <w:t xml:space="preserve">. Далее идёт блок </w:t>
      </w:r>
      <w:r w:rsidR="007C20AF">
        <w:rPr>
          <w:rFonts w:eastAsia="Times New Roman"/>
          <w:szCs w:val="22"/>
        </w:rPr>
        <w:t xml:space="preserve">настройки автоматического обновления </w:t>
      </w:r>
      <w:r w:rsidRPr="00B81CE2">
        <w:rPr>
          <w:rFonts w:eastAsia="Times New Roman"/>
          <w:szCs w:val="22"/>
        </w:rPr>
        <w:t xml:space="preserve">– он подразумевает </w:t>
      </w:r>
      <w:r w:rsidR="007C20AF">
        <w:rPr>
          <w:rFonts w:eastAsia="Times New Roman"/>
          <w:szCs w:val="22"/>
        </w:rPr>
        <w:t>н</w:t>
      </w:r>
      <w:r w:rsidR="007C20AF" w:rsidRPr="007C20AF">
        <w:rPr>
          <w:rFonts w:eastAsia="Times New Roman"/>
          <w:szCs w:val="22"/>
        </w:rPr>
        <w:t>астройку</w:t>
      </w:r>
      <w:r w:rsidR="007C20AF">
        <w:rPr>
          <w:rFonts w:eastAsia="Times New Roman"/>
          <w:szCs w:val="22"/>
        </w:rPr>
        <w:t xml:space="preserve"> частоты обновления.</w:t>
      </w:r>
    </w:p>
    <w:p w14:paraId="6B35F6AC" w14:textId="77777777" w:rsidR="00F428F8" w:rsidRDefault="00F428F8" w:rsidP="00F428F8">
      <w:r w:rsidRPr="005343A3">
        <w:t xml:space="preserve">В процессе построения диаграмм была описана вся детализированная информация, представленная в описании элементарных функций (табл. </w:t>
      </w:r>
      <w:r>
        <w:t>3</w:t>
      </w:r>
      <w:r w:rsidRPr="005343A3">
        <w:t xml:space="preserve">) и в словаре терминов (табл. </w:t>
      </w:r>
      <w:r>
        <w:t>4</w:t>
      </w:r>
      <w:r w:rsidRPr="005343A3">
        <w:t>).</w:t>
      </w:r>
    </w:p>
    <w:p w14:paraId="10451B40" w14:textId="77777777" w:rsidR="00F428F8" w:rsidRPr="005343A3" w:rsidRDefault="00F428F8" w:rsidP="00F428F8">
      <w:pPr>
        <w:ind w:firstLine="0"/>
        <w:jc w:val="right"/>
        <w:rPr>
          <w:rFonts w:eastAsia="Calibri"/>
        </w:rPr>
      </w:pPr>
      <w:r w:rsidRPr="005343A3">
        <w:rPr>
          <w:rFonts w:eastAsia="Calibri"/>
        </w:rPr>
        <w:t xml:space="preserve">Таблица </w:t>
      </w:r>
      <w:r>
        <w:rPr>
          <w:rFonts w:eastAsia="Calibri"/>
        </w:rPr>
        <w:t>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F428F8" w:rsidRPr="005343A3" w14:paraId="30DF0CB6" w14:textId="77777777" w:rsidTr="00C008FA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463315FB" w14:textId="77777777" w:rsidR="00F428F8" w:rsidRPr="005343A3" w:rsidRDefault="00F428F8" w:rsidP="00C008FA">
            <w:pPr>
              <w:spacing w:line="0" w:lineRule="atLeast"/>
              <w:ind w:left="40" w:firstLine="0"/>
              <w:jc w:val="left"/>
              <w:rPr>
                <w:rFonts w:eastAsia="Times New Roman"/>
                <w:w w:val="99"/>
                <w:szCs w:val="22"/>
              </w:rPr>
            </w:pPr>
            <w:r w:rsidRPr="005343A3">
              <w:rPr>
                <w:rFonts w:eastAsia="Times New Roman"/>
                <w:w w:val="99"/>
                <w:szCs w:val="22"/>
              </w:rPr>
              <w:t>Описание элементарных функций IDEF0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F428F8" w:rsidRPr="005343A3" w14:paraId="383C1540" w14:textId="77777777" w:rsidTr="00C008FA">
        <w:tc>
          <w:tcPr>
            <w:tcW w:w="3397" w:type="dxa"/>
            <w:vAlign w:val="center"/>
          </w:tcPr>
          <w:p w14:paraId="77F76360" w14:textId="77777777" w:rsidR="00F428F8" w:rsidRPr="005343A3" w:rsidRDefault="00F428F8" w:rsidP="00C008FA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Процесс</w:t>
            </w:r>
          </w:p>
        </w:tc>
        <w:tc>
          <w:tcPr>
            <w:tcW w:w="5948" w:type="dxa"/>
            <w:vAlign w:val="center"/>
          </w:tcPr>
          <w:p w14:paraId="68AC6218" w14:textId="77777777" w:rsidR="00F428F8" w:rsidRPr="005343A3" w:rsidRDefault="00F428F8" w:rsidP="00C008FA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Описание</w:t>
            </w:r>
          </w:p>
        </w:tc>
      </w:tr>
      <w:tr w:rsidR="00F428F8" w:rsidRPr="005343A3" w14:paraId="659A89FD" w14:textId="77777777" w:rsidTr="00C008FA">
        <w:tc>
          <w:tcPr>
            <w:tcW w:w="3397" w:type="dxa"/>
          </w:tcPr>
          <w:p w14:paraId="74080C9E" w14:textId="77777777" w:rsidR="00F428F8" w:rsidRPr="005343A3" w:rsidRDefault="00F428F8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Разработка макета</w:t>
            </w:r>
          </w:p>
        </w:tc>
        <w:tc>
          <w:tcPr>
            <w:tcW w:w="5948" w:type="dxa"/>
          </w:tcPr>
          <w:p w14:paraId="73D8F777" w14:textId="77777777" w:rsidR="00F428F8" w:rsidRPr="005343A3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F428F8">
              <w:rPr>
                <w:rFonts w:eastAsia="Calibri"/>
                <w:sz w:val="24"/>
                <w:szCs w:val="24"/>
              </w:rPr>
              <w:t>Структура страниц визуализируемые показатели, наборы графиков</w:t>
            </w:r>
          </w:p>
        </w:tc>
      </w:tr>
      <w:tr w:rsidR="00F428F8" w:rsidRPr="005343A3" w14:paraId="25293E39" w14:textId="77777777" w:rsidTr="00C008FA">
        <w:tc>
          <w:tcPr>
            <w:tcW w:w="3397" w:type="dxa"/>
          </w:tcPr>
          <w:p w14:paraId="74AC8F31" w14:textId="77777777" w:rsidR="00F428F8" w:rsidRPr="005343A3" w:rsidRDefault="00F428F8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дизайна</w:t>
            </w:r>
          </w:p>
        </w:tc>
        <w:tc>
          <w:tcPr>
            <w:tcW w:w="5948" w:type="dxa"/>
          </w:tcPr>
          <w:p w14:paraId="1AFE344D" w14:textId="77777777" w:rsidR="00F428F8" w:rsidRPr="005343A3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Pr="00F428F8">
              <w:rPr>
                <w:rFonts w:eastAsia="Calibri"/>
                <w:sz w:val="24"/>
                <w:szCs w:val="24"/>
              </w:rPr>
              <w:t>азработка дизайна в соответствии с ТЗ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F428F8">
              <w:rPr>
                <w:rFonts w:eastAsia="Calibri"/>
                <w:sz w:val="24"/>
                <w:szCs w:val="24"/>
              </w:rPr>
              <w:t xml:space="preserve"> проектирование свойств, художественное конструирование</w:t>
            </w:r>
          </w:p>
        </w:tc>
      </w:tr>
      <w:tr w:rsidR="00F428F8" w:rsidRPr="005343A3" w14:paraId="1A5E08B6" w14:textId="77777777" w:rsidTr="00C008FA">
        <w:tc>
          <w:tcPr>
            <w:tcW w:w="3397" w:type="dxa"/>
          </w:tcPr>
          <w:p w14:paraId="3A44D8CA" w14:textId="77777777" w:rsidR="00F428F8" w:rsidRPr="005343A3" w:rsidRDefault="00F428F8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eastAsia="Calibri"/>
                <w:sz w:val="24"/>
                <w:szCs w:val="24"/>
              </w:rPr>
              <w:t>дашборда</w:t>
            </w:r>
            <w:proofErr w:type="spellEnd"/>
          </w:p>
        </w:tc>
        <w:tc>
          <w:tcPr>
            <w:tcW w:w="5948" w:type="dxa"/>
          </w:tcPr>
          <w:p w14:paraId="7E3D8D2E" w14:textId="77777777" w:rsidR="00F428F8" w:rsidRPr="005343A3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F428F8">
              <w:rPr>
                <w:rFonts w:eastAsia="Calibri"/>
                <w:sz w:val="24"/>
                <w:szCs w:val="24"/>
              </w:rPr>
              <w:t>Присоединение к макету реальных источников</w:t>
            </w:r>
          </w:p>
        </w:tc>
      </w:tr>
      <w:tr w:rsidR="00F428F8" w:rsidRPr="005343A3" w14:paraId="1A759395" w14:textId="77777777" w:rsidTr="00C008FA">
        <w:tc>
          <w:tcPr>
            <w:tcW w:w="3397" w:type="dxa"/>
          </w:tcPr>
          <w:p w14:paraId="2480F048" w14:textId="77777777" w:rsidR="00F428F8" w:rsidRPr="00F428F8" w:rsidRDefault="00F428F8" w:rsidP="00F428F8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F428F8">
              <w:rPr>
                <w:rFonts w:eastAsia="Calibri"/>
                <w:sz w:val="24"/>
                <w:szCs w:val="24"/>
              </w:rPr>
              <w:t>Настройка</w:t>
            </w:r>
          </w:p>
          <w:p w14:paraId="018EBC8C" w14:textId="77777777" w:rsidR="00F428F8" w:rsidRPr="00F428F8" w:rsidRDefault="00F428F8" w:rsidP="00F428F8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F428F8">
              <w:rPr>
                <w:rFonts w:eastAsia="Calibri"/>
                <w:sz w:val="24"/>
                <w:szCs w:val="24"/>
              </w:rPr>
              <w:t>автоматического</w:t>
            </w:r>
          </w:p>
          <w:p w14:paraId="5BE3F7C9" w14:textId="77777777" w:rsidR="00F428F8" w:rsidRDefault="00F428F8" w:rsidP="00F428F8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F428F8">
              <w:rPr>
                <w:rFonts w:eastAsia="Calibri"/>
                <w:sz w:val="24"/>
                <w:szCs w:val="24"/>
              </w:rPr>
              <w:t>обновления</w:t>
            </w:r>
          </w:p>
        </w:tc>
        <w:tc>
          <w:tcPr>
            <w:tcW w:w="5948" w:type="dxa"/>
          </w:tcPr>
          <w:p w14:paraId="53A5CB50" w14:textId="77777777" w:rsidR="00F428F8" w:rsidRPr="00F428F8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F428F8">
              <w:rPr>
                <w:rFonts w:eastAsia="Calibri"/>
                <w:sz w:val="24"/>
                <w:szCs w:val="24"/>
              </w:rPr>
              <w:t xml:space="preserve">Настройка частоты обновления и просмотра показателей. Настройка отображения  </w:t>
            </w:r>
            <w:proofErr w:type="spellStart"/>
            <w:r w:rsidRPr="00F428F8">
              <w:rPr>
                <w:rFonts w:eastAsia="Calibri"/>
                <w:sz w:val="24"/>
                <w:szCs w:val="24"/>
              </w:rPr>
              <w:t>виджетов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28F8">
              <w:rPr>
                <w:rFonts w:eastAsia="Calibri"/>
                <w:sz w:val="24"/>
                <w:szCs w:val="24"/>
              </w:rPr>
              <w:t>(календарь и т.д.)</w:t>
            </w:r>
          </w:p>
        </w:tc>
      </w:tr>
    </w:tbl>
    <w:p w14:paraId="2BAB749A" w14:textId="77777777" w:rsidR="00F428F8" w:rsidRPr="005343A3" w:rsidRDefault="00F428F8" w:rsidP="00F428F8">
      <w:pPr>
        <w:ind w:firstLine="0"/>
        <w:rPr>
          <w:rFonts w:eastAsia="Calibri"/>
        </w:rPr>
      </w:pPr>
    </w:p>
    <w:p w14:paraId="6BA4F7A2" w14:textId="77777777" w:rsidR="00F428F8" w:rsidRPr="005343A3" w:rsidRDefault="00F428F8" w:rsidP="00F428F8">
      <w:pPr>
        <w:ind w:firstLine="0"/>
        <w:jc w:val="right"/>
        <w:rPr>
          <w:rFonts w:eastAsia="Calibri"/>
        </w:rPr>
      </w:pPr>
      <w:r w:rsidRPr="005343A3">
        <w:rPr>
          <w:rFonts w:eastAsia="Calibri"/>
        </w:rPr>
        <w:t xml:space="preserve">Таблица </w:t>
      </w:r>
      <w:r>
        <w:rPr>
          <w:rFonts w:eastAsia="Calibri"/>
        </w:rPr>
        <w:t>4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F428F8" w:rsidRPr="005343A3" w14:paraId="14898CED" w14:textId="77777777" w:rsidTr="00C008FA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32BCEAD4" w14:textId="77777777" w:rsidR="00F428F8" w:rsidRPr="005343A3" w:rsidRDefault="00F428F8" w:rsidP="00C008FA">
            <w:pPr>
              <w:spacing w:line="0" w:lineRule="atLeast"/>
              <w:ind w:left="40" w:firstLine="0"/>
              <w:jc w:val="center"/>
              <w:rPr>
                <w:rFonts w:eastAsia="Times New Roman"/>
                <w:w w:val="99"/>
                <w:szCs w:val="22"/>
              </w:rPr>
            </w:pPr>
            <w:r w:rsidRPr="005343A3">
              <w:rPr>
                <w:rFonts w:eastAsia="Times New Roman"/>
                <w:w w:val="99"/>
                <w:szCs w:val="22"/>
              </w:rPr>
              <w:t>Словарь терминов IDEF0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F428F8" w:rsidRPr="005343A3" w14:paraId="2DBE2205" w14:textId="77777777" w:rsidTr="00F428F8">
        <w:tc>
          <w:tcPr>
            <w:tcW w:w="2547" w:type="dxa"/>
            <w:vAlign w:val="center"/>
          </w:tcPr>
          <w:p w14:paraId="7BF025A1" w14:textId="77777777" w:rsidR="00F428F8" w:rsidRPr="005343A3" w:rsidRDefault="00F428F8" w:rsidP="00C008FA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Данные</w:t>
            </w:r>
          </w:p>
        </w:tc>
        <w:tc>
          <w:tcPr>
            <w:tcW w:w="6798" w:type="dxa"/>
            <w:vAlign w:val="center"/>
          </w:tcPr>
          <w:p w14:paraId="46E080E8" w14:textId="77777777" w:rsidR="00F428F8" w:rsidRPr="005343A3" w:rsidRDefault="00F428F8" w:rsidP="00C008FA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Описание</w:t>
            </w:r>
          </w:p>
        </w:tc>
      </w:tr>
      <w:tr w:rsidR="00F428F8" w:rsidRPr="005343A3" w14:paraId="357954D3" w14:textId="77777777" w:rsidTr="00F428F8">
        <w:tc>
          <w:tcPr>
            <w:tcW w:w="2547" w:type="dxa"/>
          </w:tcPr>
          <w:p w14:paraId="722BD635" w14:textId="77777777" w:rsidR="00F428F8" w:rsidRPr="005343A3" w:rsidRDefault="00F428F8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Техническое задание</w:t>
            </w:r>
          </w:p>
        </w:tc>
        <w:tc>
          <w:tcPr>
            <w:tcW w:w="6798" w:type="dxa"/>
          </w:tcPr>
          <w:p w14:paraId="16C59888" w14:textId="77777777" w:rsidR="00F428F8" w:rsidRPr="005343A3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Документ определяющий цель, структуру, свойства, методы проекта</w:t>
            </w:r>
          </w:p>
        </w:tc>
      </w:tr>
      <w:tr w:rsidR="00F428F8" w:rsidRPr="005343A3" w14:paraId="797B8181" w14:textId="77777777" w:rsidTr="00F428F8">
        <w:tc>
          <w:tcPr>
            <w:tcW w:w="2547" w:type="dxa"/>
          </w:tcPr>
          <w:p w14:paraId="0AB7FE12" w14:textId="77777777" w:rsidR="00F428F8" w:rsidRPr="005343A3" w:rsidRDefault="00F428F8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Согласование макета</w:t>
            </w:r>
          </w:p>
        </w:tc>
        <w:tc>
          <w:tcPr>
            <w:tcW w:w="6798" w:type="dxa"/>
          </w:tcPr>
          <w:p w14:paraId="4F9A9CBB" w14:textId="77777777" w:rsidR="00F428F8" w:rsidRPr="005343A3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F428F8">
              <w:rPr>
                <w:rFonts w:eastAsia="Calibri"/>
                <w:sz w:val="24"/>
                <w:szCs w:val="24"/>
              </w:rPr>
              <w:t>Согласование макета с заказчиком</w:t>
            </w:r>
          </w:p>
        </w:tc>
      </w:tr>
      <w:tr w:rsidR="00F428F8" w:rsidRPr="005343A3" w14:paraId="73279A8E" w14:textId="77777777" w:rsidTr="00F428F8">
        <w:tc>
          <w:tcPr>
            <w:tcW w:w="2547" w:type="dxa"/>
          </w:tcPr>
          <w:p w14:paraId="12242E53" w14:textId="77777777" w:rsidR="00F428F8" w:rsidRPr="005343A3" w:rsidRDefault="00F428F8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Упорядоченные данные</w:t>
            </w:r>
          </w:p>
        </w:tc>
        <w:tc>
          <w:tcPr>
            <w:tcW w:w="6798" w:type="dxa"/>
          </w:tcPr>
          <w:p w14:paraId="1111CE64" w14:textId="77777777" w:rsidR="00F428F8" w:rsidRPr="005343A3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 xml:space="preserve">Вывод на </w:t>
            </w:r>
            <w:proofErr w:type="spellStart"/>
            <w:r w:rsidRPr="005343A3">
              <w:rPr>
                <w:rFonts w:eastAsia="Calibri"/>
                <w:sz w:val="24"/>
                <w:szCs w:val="24"/>
              </w:rPr>
              <w:t>дашборд</w:t>
            </w:r>
            <w:proofErr w:type="spellEnd"/>
            <w:r w:rsidRPr="005343A3">
              <w:rPr>
                <w:rFonts w:eastAsia="Calibri"/>
                <w:sz w:val="24"/>
                <w:szCs w:val="24"/>
              </w:rPr>
              <w:t xml:space="preserve"> обобщённую и обезличенную информацию</w:t>
            </w:r>
          </w:p>
        </w:tc>
      </w:tr>
      <w:tr w:rsidR="00F428F8" w:rsidRPr="005343A3" w14:paraId="78DB70A8" w14:textId="77777777" w:rsidTr="00F428F8">
        <w:tc>
          <w:tcPr>
            <w:tcW w:w="2547" w:type="dxa"/>
          </w:tcPr>
          <w:p w14:paraId="51613DAF" w14:textId="77777777" w:rsidR="00F428F8" w:rsidRDefault="00F428F8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Элементы и показатели</w:t>
            </w:r>
          </w:p>
        </w:tc>
        <w:tc>
          <w:tcPr>
            <w:tcW w:w="6798" w:type="dxa"/>
          </w:tcPr>
          <w:p w14:paraId="1A884568" w14:textId="77777777" w:rsidR="00F428F8" w:rsidRPr="005343A3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F428F8">
              <w:rPr>
                <w:rFonts w:eastAsia="Calibri"/>
                <w:sz w:val="24"/>
                <w:szCs w:val="24"/>
              </w:rPr>
              <w:t xml:space="preserve">Схемы, графики, таблицы, которые будут выведены на </w:t>
            </w:r>
            <w:proofErr w:type="spellStart"/>
            <w:r w:rsidRPr="00F428F8">
              <w:rPr>
                <w:rFonts w:eastAsia="Calibri"/>
                <w:sz w:val="24"/>
                <w:szCs w:val="24"/>
              </w:rPr>
              <w:t>дашборд</w:t>
            </w:r>
            <w:proofErr w:type="spellEnd"/>
          </w:p>
        </w:tc>
      </w:tr>
      <w:tr w:rsidR="00F428F8" w:rsidRPr="005343A3" w14:paraId="67841B63" w14:textId="77777777" w:rsidTr="00F428F8">
        <w:tc>
          <w:tcPr>
            <w:tcW w:w="2547" w:type="dxa"/>
          </w:tcPr>
          <w:p w14:paraId="157DE0FC" w14:textId="77777777" w:rsidR="00F428F8" w:rsidRDefault="00F428F8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Доработка</w:t>
            </w:r>
          </w:p>
        </w:tc>
        <w:tc>
          <w:tcPr>
            <w:tcW w:w="6798" w:type="dxa"/>
          </w:tcPr>
          <w:p w14:paraId="192CD214" w14:textId="77777777" w:rsidR="00F428F8" w:rsidRPr="00F428F8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F428F8">
              <w:rPr>
                <w:rFonts w:eastAsia="Calibri"/>
                <w:sz w:val="24"/>
                <w:szCs w:val="24"/>
              </w:rPr>
              <w:t>Добавление недостающих функций.</w:t>
            </w:r>
          </w:p>
        </w:tc>
      </w:tr>
      <w:tr w:rsidR="00F428F8" w:rsidRPr="005343A3" w14:paraId="1B7E2DBD" w14:textId="77777777" w:rsidTr="00F428F8">
        <w:tc>
          <w:tcPr>
            <w:tcW w:w="2547" w:type="dxa"/>
          </w:tcPr>
          <w:p w14:paraId="521B81CD" w14:textId="77777777" w:rsidR="00F428F8" w:rsidRPr="005343A3" w:rsidRDefault="00F428F8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6798" w:type="dxa"/>
          </w:tcPr>
          <w:p w14:paraId="044F7157" w14:textId="77777777" w:rsidR="00F428F8" w:rsidRPr="005343A3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Сторона, заинтересованная в осуществлении проекта и достижении его целей.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343A3">
              <w:rPr>
                <w:rFonts w:eastAsia="Calibri"/>
                <w:sz w:val="24"/>
                <w:szCs w:val="24"/>
              </w:rPr>
              <w:t>Будущий владелец результатов проекта.</w:t>
            </w:r>
          </w:p>
          <w:p w14:paraId="76BBBE3D" w14:textId="77777777" w:rsidR="00F428F8" w:rsidRPr="005343A3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Осуществляет контроль на всех этапах.</w:t>
            </w:r>
          </w:p>
        </w:tc>
      </w:tr>
      <w:tr w:rsidR="00F428F8" w:rsidRPr="005343A3" w14:paraId="4BCDD08A" w14:textId="77777777" w:rsidTr="00F428F8">
        <w:tc>
          <w:tcPr>
            <w:tcW w:w="2547" w:type="dxa"/>
          </w:tcPr>
          <w:p w14:paraId="52AD5DA3" w14:textId="77777777" w:rsidR="00F428F8" w:rsidRPr="005343A3" w:rsidRDefault="00F428F8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Базы данных</w:t>
            </w:r>
          </w:p>
        </w:tc>
        <w:tc>
          <w:tcPr>
            <w:tcW w:w="6798" w:type="dxa"/>
          </w:tcPr>
          <w:p w14:paraId="5FEE15F9" w14:textId="77777777" w:rsidR="00F428F8" w:rsidRPr="005343A3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Упорядоченный набор структурированной информации или данных , которые хранятся в электронном виде в компьютерной системе</w:t>
            </w:r>
          </w:p>
        </w:tc>
      </w:tr>
      <w:tr w:rsidR="00F428F8" w:rsidRPr="005343A3" w14:paraId="1E878248" w14:textId="77777777" w:rsidTr="00F428F8">
        <w:tc>
          <w:tcPr>
            <w:tcW w:w="2547" w:type="dxa"/>
          </w:tcPr>
          <w:p w14:paraId="31C62B3B" w14:textId="77777777" w:rsidR="00F428F8" w:rsidRPr="005343A3" w:rsidRDefault="00F428F8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Промежуточная БД</w:t>
            </w:r>
          </w:p>
        </w:tc>
        <w:tc>
          <w:tcPr>
            <w:tcW w:w="6798" w:type="dxa"/>
          </w:tcPr>
          <w:p w14:paraId="1A753BE5" w14:textId="77777777" w:rsidR="00F428F8" w:rsidRPr="005343A3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Настройка автоматической выгрузки данных из БД, производится в промежуточную БД</w:t>
            </w:r>
          </w:p>
        </w:tc>
      </w:tr>
      <w:tr w:rsidR="00F428F8" w:rsidRPr="005343A3" w14:paraId="1E422D7B" w14:textId="77777777" w:rsidTr="00F428F8">
        <w:tc>
          <w:tcPr>
            <w:tcW w:w="2547" w:type="dxa"/>
          </w:tcPr>
          <w:p w14:paraId="4F9DBF93" w14:textId="77777777" w:rsidR="00F428F8" w:rsidRPr="005343A3" w:rsidRDefault="00F428F8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Pentaho BI</w:t>
            </w:r>
          </w:p>
        </w:tc>
        <w:tc>
          <w:tcPr>
            <w:tcW w:w="6798" w:type="dxa"/>
          </w:tcPr>
          <w:p w14:paraId="71CB45D0" w14:textId="77777777" w:rsidR="00F428F8" w:rsidRPr="005343A3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 xml:space="preserve">Свободное программное обеспечение  для построения </w:t>
            </w:r>
            <w:proofErr w:type="spellStart"/>
            <w:r w:rsidRPr="005343A3">
              <w:rPr>
                <w:rFonts w:eastAsia="Calibri"/>
                <w:sz w:val="24"/>
                <w:szCs w:val="24"/>
              </w:rPr>
              <w:t>дашборда</w:t>
            </w:r>
            <w:proofErr w:type="spellEnd"/>
          </w:p>
        </w:tc>
      </w:tr>
      <w:tr w:rsidR="00F428F8" w:rsidRPr="005343A3" w14:paraId="3FF40C1B" w14:textId="77777777" w:rsidTr="00F428F8">
        <w:tc>
          <w:tcPr>
            <w:tcW w:w="2547" w:type="dxa"/>
          </w:tcPr>
          <w:p w14:paraId="6BD79754" w14:textId="77777777" w:rsidR="00F428F8" w:rsidRPr="005343A3" w:rsidRDefault="00F428F8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Компьютеры</w:t>
            </w:r>
          </w:p>
        </w:tc>
        <w:tc>
          <w:tcPr>
            <w:tcW w:w="6798" w:type="dxa"/>
          </w:tcPr>
          <w:p w14:paraId="48D574F1" w14:textId="77777777" w:rsidR="00F428F8" w:rsidRPr="005343A3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Устройство или система, способная автоматически выполнять заданную, изменяемую последовательность операций</w:t>
            </w:r>
          </w:p>
        </w:tc>
      </w:tr>
      <w:tr w:rsidR="00F428F8" w:rsidRPr="005343A3" w14:paraId="6DF3FB30" w14:textId="77777777" w:rsidTr="00F428F8">
        <w:tc>
          <w:tcPr>
            <w:tcW w:w="2547" w:type="dxa"/>
          </w:tcPr>
          <w:p w14:paraId="10813763" w14:textId="77777777" w:rsidR="00F428F8" w:rsidRDefault="00F428F8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Статичный </w:t>
            </w:r>
            <w:proofErr w:type="spellStart"/>
            <w:r>
              <w:rPr>
                <w:rFonts w:eastAsia="Calibri"/>
                <w:sz w:val="24"/>
                <w:szCs w:val="24"/>
              </w:rPr>
              <w:t>дашборд</w:t>
            </w:r>
            <w:proofErr w:type="spellEnd"/>
          </w:p>
        </w:tc>
        <w:tc>
          <w:tcPr>
            <w:tcW w:w="6798" w:type="dxa"/>
          </w:tcPr>
          <w:p w14:paraId="483680B2" w14:textId="77777777" w:rsidR="00F428F8" w:rsidRPr="005343A3" w:rsidRDefault="00F428F8" w:rsidP="00C008FA">
            <w:pPr>
              <w:tabs>
                <w:tab w:val="left" w:pos="936"/>
              </w:tabs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Дашборд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без автоматического обновления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F428F8" w:rsidRPr="005343A3" w14:paraId="1758B560" w14:textId="77777777" w:rsidTr="00F428F8">
        <w:tc>
          <w:tcPr>
            <w:tcW w:w="2547" w:type="dxa"/>
          </w:tcPr>
          <w:p w14:paraId="43F84810" w14:textId="77777777" w:rsidR="00F428F8" w:rsidRDefault="00F428F8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Готовый </w:t>
            </w:r>
            <w:proofErr w:type="spellStart"/>
            <w:r>
              <w:rPr>
                <w:rFonts w:eastAsia="Calibri"/>
                <w:sz w:val="24"/>
                <w:szCs w:val="24"/>
              </w:rPr>
              <w:t>дашборд</w:t>
            </w:r>
            <w:proofErr w:type="spellEnd"/>
          </w:p>
        </w:tc>
        <w:tc>
          <w:tcPr>
            <w:tcW w:w="6798" w:type="dxa"/>
          </w:tcPr>
          <w:p w14:paraId="26F16FBF" w14:textId="77777777" w:rsidR="00F428F8" w:rsidRPr="005343A3" w:rsidRDefault="00F428F8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Динамический инструмент для отслеживания показателей в реальном времени, в котором данные постоянно  обновляются автоматически</w:t>
            </w:r>
          </w:p>
        </w:tc>
      </w:tr>
    </w:tbl>
    <w:p w14:paraId="4132E630" w14:textId="77777777" w:rsidR="00EC6255" w:rsidRPr="005343A3" w:rsidRDefault="00EC6255" w:rsidP="005343A3">
      <w:pPr>
        <w:ind w:firstLine="0"/>
        <w:rPr>
          <w:rFonts w:eastAsia="Calibri"/>
        </w:rPr>
      </w:pPr>
    </w:p>
    <w:p w14:paraId="58B58FC2" w14:textId="77777777" w:rsidR="00EC6255" w:rsidRPr="00EC6255" w:rsidRDefault="00EC6255" w:rsidP="00EC6255">
      <w:pPr>
        <w:ind w:firstLine="0"/>
        <w:jc w:val="center"/>
        <w:rPr>
          <w:rFonts w:eastAsia="Times New Roman"/>
          <w:color w:val="00000A"/>
          <w:szCs w:val="22"/>
        </w:rPr>
      </w:pPr>
      <w:r w:rsidRPr="00EC6255">
        <w:rPr>
          <w:rFonts w:eastAsia="Times New Roman"/>
          <w:color w:val="00000A"/>
          <w:szCs w:val="22"/>
        </w:rPr>
        <w:t>Построение диаграмм потоков данных</w:t>
      </w:r>
    </w:p>
    <w:p w14:paraId="4858FAE4" w14:textId="77777777" w:rsidR="00EC6255" w:rsidRPr="00EC6255" w:rsidRDefault="00EC6255" w:rsidP="00EC6255">
      <w:pPr>
        <w:spacing w:line="359" w:lineRule="auto"/>
        <w:rPr>
          <w:rFonts w:eastAsia="Times New Roman"/>
          <w:szCs w:val="22"/>
        </w:rPr>
      </w:pPr>
      <w:r w:rsidRPr="00EC6255">
        <w:rPr>
          <w:rFonts w:eastAsia="Times New Roman"/>
          <w:szCs w:val="22"/>
        </w:rPr>
        <w:t>Цель DFD диаграммы – продемонстрировать, как каждый процесс преобразует свои входные данные в выходные, а также выявить отношения между этими процессами. Необходимость использования DFD-диаграмм заключается в потребности описать существующие в структуре организации потоки данных.</w:t>
      </w:r>
    </w:p>
    <w:p w14:paraId="189DC882" w14:textId="77777777" w:rsidR="00EC6255" w:rsidRPr="00EC6255" w:rsidRDefault="00EC6255" w:rsidP="00EC6255">
      <w:pPr>
        <w:spacing w:line="0" w:lineRule="atLeast"/>
        <w:jc w:val="left"/>
        <w:rPr>
          <w:rFonts w:eastAsia="Times New Roman"/>
          <w:szCs w:val="22"/>
        </w:rPr>
      </w:pPr>
      <w:r w:rsidRPr="00EC6255">
        <w:rPr>
          <w:rFonts w:eastAsia="Times New Roman"/>
          <w:szCs w:val="22"/>
        </w:rPr>
        <w:t>Основными компонентами диаграмм потоков данных являются:</w:t>
      </w:r>
    </w:p>
    <w:p w14:paraId="7821E83B" w14:textId="77777777" w:rsidR="00EC6255" w:rsidRPr="00EC6255" w:rsidRDefault="00EC6255" w:rsidP="00EC6255">
      <w:pPr>
        <w:numPr>
          <w:ilvl w:val="0"/>
          <w:numId w:val="1"/>
        </w:numPr>
        <w:spacing w:after="0" w:line="259" w:lineRule="auto"/>
        <w:contextualSpacing/>
        <w:jc w:val="left"/>
        <w:rPr>
          <w:rFonts w:eastAsia="Times New Roman"/>
          <w:szCs w:val="22"/>
        </w:rPr>
      </w:pPr>
      <w:r w:rsidRPr="00EC6255">
        <w:rPr>
          <w:rFonts w:eastAsia="Times New Roman"/>
          <w:szCs w:val="22"/>
        </w:rPr>
        <w:t>внешние сущности;</w:t>
      </w:r>
    </w:p>
    <w:p w14:paraId="47D72ACD" w14:textId="77777777" w:rsidR="00EC6255" w:rsidRPr="00EC6255" w:rsidRDefault="00EC6255" w:rsidP="00EC6255">
      <w:pPr>
        <w:numPr>
          <w:ilvl w:val="0"/>
          <w:numId w:val="1"/>
        </w:numPr>
        <w:spacing w:after="0" w:line="259" w:lineRule="auto"/>
        <w:contextualSpacing/>
        <w:jc w:val="left"/>
        <w:rPr>
          <w:rFonts w:eastAsia="Times New Roman"/>
          <w:szCs w:val="22"/>
        </w:rPr>
      </w:pPr>
      <w:r w:rsidRPr="00EC6255">
        <w:rPr>
          <w:rFonts w:eastAsia="Times New Roman"/>
          <w:szCs w:val="22"/>
        </w:rPr>
        <w:t>системы и подсистемы;</w:t>
      </w:r>
    </w:p>
    <w:p w14:paraId="2491CE9E" w14:textId="77777777" w:rsidR="00EC6255" w:rsidRPr="00EC6255" w:rsidRDefault="00EC6255" w:rsidP="00EC6255">
      <w:pPr>
        <w:numPr>
          <w:ilvl w:val="0"/>
          <w:numId w:val="1"/>
        </w:numPr>
        <w:spacing w:after="0" w:line="259" w:lineRule="auto"/>
        <w:ind w:right="6200"/>
        <w:contextualSpacing/>
        <w:jc w:val="left"/>
        <w:rPr>
          <w:rFonts w:eastAsia="Times New Roman"/>
          <w:szCs w:val="22"/>
        </w:rPr>
      </w:pPr>
      <w:r w:rsidRPr="00EC6255">
        <w:rPr>
          <w:rFonts w:eastAsia="Times New Roman"/>
          <w:szCs w:val="22"/>
        </w:rPr>
        <w:t xml:space="preserve">процессы; </w:t>
      </w:r>
    </w:p>
    <w:p w14:paraId="08B05C91" w14:textId="77777777" w:rsidR="00EC6255" w:rsidRPr="00EC6255" w:rsidRDefault="00EC6255" w:rsidP="00EC6255">
      <w:pPr>
        <w:numPr>
          <w:ilvl w:val="0"/>
          <w:numId w:val="1"/>
        </w:numPr>
        <w:spacing w:after="0" w:line="259" w:lineRule="auto"/>
        <w:ind w:right="6200"/>
        <w:contextualSpacing/>
        <w:jc w:val="left"/>
        <w:rPr>
          <w:rFonts w:eastAsia="Times New Roman"/>
          <w:szCs w:val="22"/>
        </w:rPr>
      </w:pPr>
      <w:r w:rsidRPr="00EC6255">
        <w:rPr>
          <w:rFonts w:eastAsia="Times New Roman"/>
          <w:szCs w:val="22"/>
        </w:rPr>
        <w:t>накопители данных;</w:t>
      </w:r>
    </w:p>
    <w:p w14:paraId="70DBDFFE" w14:textId="77777777" w:rsidR="00EC6255" w:rsidRPr="00EC6255" w:rsidRDefault="00EC6255" w:rsidP="00EC6255">
      <w:pPr>
        <w:numPr>
          <w:ilvl w:val="0"/>
          <w:numId w:val="1"/>
        </w:numPr>
        <w:spacing w:after="0" w:line="480" w:lineRule="auto"/>
        <w:contextualSpacing/>
        <w:jc w:val="left"/>
        <w:rPr>
          <w:rFonts w:eastAsia="Times New Roman"/>
          <w:szCs w:val="22"/>
        </w:rPr>
      </w:pPr>
      <w:r w:rsidRPr="00EC6255">
        <w:rPr>
          <w:rFonts w:eastAsia="Times New Roman"/>
          <w:szCs w:val="22"/>
        </w:rPr>
        <w:t>потоки данных.</w:t>
      </w:r>
    </w:p>
    <w:p w14:paraId="3E2D11C1" w14:textId="66BB671B" w:rsidR="00EC6255" w:rsidRPr="00EC6255" w:rsidRDefault="00EC6255" w:rsidP="00EC6255">
      <w:pPr>
        <w:spacing w:line="376" w:lineRule="auto"/>
        <w:ind w:firstLine="424"/>
        <w:rPr>
          <w:rFonts w:eastAsia="Times New Roman"/>
          <w:szCs w:val="22"/>
        </w:rPr>
      </w:pPr>
      <w:r w:rsidRPr="00EC6255">
        <w:rPr>
          <w:rFonts w:eastAsia="Times New Roman"/>
          <w:szCs w:val="22"/>
        </w:rPr>
        <w:t>Для блока «</w:t>
      </w:r>
      <w:r w:rsidR="00D35337">
        <w:rPr>
          <w:rFonts w:eastAsia="Times New Roman"/>
          <w:szCs w:val="22"/>
        </w:rPr>
        <w:t>Разработка макета</w:t>
      </w:r>
      <w:r w:rsidRPr="00EC6255">
        <w:rPr>
          <w:rFonts w:eastAsia="Times New Roman"/>
          <w:szCs w:val="22"/>
        </w:rPr>
        <w:t xml:space="preserve">» составим контекстную диаграмму DFD (рис. </w:t>
      </w:r>
      <w:r w:rsidR="009641C1">
        <w:rPr>
          <w:rFonts w:eastAsia="Times New Roman"/>
          <w:szCs w:val="22"/>
        </w:rPr>
        <w:t>4</w:t>
      </w:r>
      <w:r w:rsidRPr="00EC6255">
        <w:rPr>
          <w:rFonts w:eastAsia="Times New Roman"/>
          <w:szCs w:val="22"/>
        </w:rPr>
        <w:t xml:space="preserve">). На контекстной диаграмме показан более подробный поток процессов, их взаимодействие между собой и внешними данными. </w:t>
      </w:r>
    </w:p>
    <w:p w14:paraId="620EE3F7" w14:textId="5B4C8B84" w:rsidR="00EC6255" w:rsidRDefault="00EC6255" w:rsidP="00EC6255">
      <w:pPr>
        <w:spacing w:line="376" w:lineRule="auto"/>
        <w:ind w:firstLine="424"/>
        <w:rPr>
          <w:rFonts w:eastAsia="Times New Roman"/>
          <w:szCs w:val="22"/>
        </w:rPr>
      </w:pPr>
      <w:r w:rsidRPr="00EC6255">
        <w:rPr>
          <w:rFonts w:eastAsia="Times New Roman"/>
          <w:szCs w:val="22"/>
        </w:rPr>
        <w:t>Блок «Разработ</w:t>
      </w:r>
      <w:r w:rsidR="002623BE">
        <w:rPr>
          <w:rFonts w:eastAsia="Times New Roman"/>
          <w:szCs w:val="22"/>
        </w:rPr>
        <w:t>ка</w:t>
      </w:r>
      <w:r w:rsidRPr="00EC6255">
        <w:rPr>
          <w:rFonts w:eastAsia="Times New Roman"/>
          <w:szCs w:val="22"/>
        </w:rPr>
        <w:t xml:space="preserve"> </w:t>
      </w:r>
      <w:r w:rsidR="002623BE">
        <w:rPr>
          <w:rFonts w:eastAsia="Times New Roman"/>
          <w:szCs w:val="22"/>
        </w:rPr>
        <w:t>макета</w:t>
      </w:r>
      <w:r w:rsidRPr="00EC6255">
        <w:rPr>
          <w:rFonts w:eastAsia="Times New Roman"/>
          <w:szCs w:val="22"/>
        </w:rPr>
        <w:t xml:space="preserve">» делится на три более упрощённых процесса: </w:t>
      </w:r>
    </w:p>
    <w:p w14:paraId="22912703" w14:textId="6B0C0527" w:rsidR="002623BE" w:rsidRDefault="002623BE" w:rsidP="00EC6255">
      <w:pPr>
        <w:spacing w:line="376" w:lineRule="auto"/>
        <w:ind w:firstLine="424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«Разработать несколько вариантов макета», </w:t>
      </w:r>
      <w:r w:rsidR="000160F9">
        <w:rPr>
          <w:rFonts w:eastAsia="Times New Roman"/>
          <w:szCs w:val="22"/>
        </w:rPr>
        <w:t>«Утвердить один из вариантов макета» и «Доработать окончательный макет». Хранилищем является облако с макетами.</w:t>
      </w:r>
    </w:p>
    <w:p w14:paraId="472E8EFF" w14:textId="75DB21AB" w:rsidR="00CE4BFA" w:rsidRDefault="00CE4BFA" w:rsidP="00EC6255">
      <w:pPr>
        <w:spacing w:line="376" w:lineRule="auto"/>
        <w:ind w:firstLine="424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Так же для блока «Настройка автоматического обновления» </w:t>
      </w:r>
      <w:r w:rsidRPr="00EC6255">
        <w:rPr>
          <w:rFonts w:eastAsia="Times New Roman"/>
          <w:szCs w:val="22"/>
        </w:rPr>
        <w:t xml:space="preserve">составим контекстную диаграмму DFD (рис. </w:t>
      </w:r>
      <w:r>
        <w:rPr>
          <w:rFonts w:eastAsia="Times New Roman"/>
          <w:szCs w:val="22"/>
        </w:rPr>
        <w:t>5</w:t>
      </w:r>
      <w:r w:rsidRPr="00EC6255">
        <w:rPr>
          <w:rFonts w:eastAsia="Times New Roman"/>
          <w:szCs w:val="22"/>
        </w:rPr>
        <w:t>).</w:t>
      </w:r>
    </w:p>
    <w:p w14:paraId="057C4578" w14:textId="77777777" w:rsidR="00D35337" w:rsidRPr="00EC6255" w:rsidRDefault="00D35337" w:rsidP="00EC6255">
      <w:pPr>
        <w:spacing w:line="376" w:lineRule="auto"/>
        <w:ind w:firstLine="424"/>
        <w:rPr>
          <w:rFonts w:eastAsia="Times New Roman"/>
          <w:szCs w:val="22"/>
        </w:rPr>
      </w:pPr>
    </w:p>
    <w:p w14:paraId="704C662D" w14:textId="0ABF289B" w:rsidR="00EC6255" w:rsidRPr="00EC6255" w:rsidRDefault="002623BE" w:rsidP="000160F9">
      <w:pPr>
        <w:ind w:firstLine="0"/>
        <w:jc w:val="center"/>
        <w:rPr>
          <w:rFonts w:eastAsia="Calibri"/>
        </w:rPr>
      </w:pPr>
      <w:r>
        <w:rPr>
          <w:noProof/>
          <w:lang w:eastAsia="ru-RU"/>
        </w:rPr>
        <w:drawing>
          <wp:inline distT="0" distB="0" distL="0" distR="0" wp14:anchorId="6285739C" wp14:editId="0259230C">
            <wp:extent cx="5828964" cy="410527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0844" t="14831" r="8124" b="22635"/>
                    <a:stretch/>
                  </pic:blipFill>
                  <pic:spPr bwMode="auto">
                    <a:xfrm>
                      <a:off x="0" y="0"/>
                      <a:ext cx="5835473" cy="4109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8B852" w14:textId="77777777" w:rsidR="00EC6255" w:rsidRPr="00EC6255" w:rsidRDefault="00EC6255" w:rsidP="009641C1">
      <w:pPr>
        <w:spacing w:line="0" w:lineRule="atLeast"/>
        <w:ind w:left="-142" w:firstLine="0"/>
        <w:jc w:val="center"/>
        <w:rPr>
          <w:rFonts w:eastAsia="Times New Roman"/>
          <w:szCs w:val="22"/>
        </w:rPr>
      </w:pPr>
      <w:r w:rsidRPr="002623BE">
        <w:rPr>
          <w:rFonts w:eastAsia="Times New Roman"/>
          <w:szCs w:val="22"/>
        </w:rPr>
        <w:t xml:space="preserve">Рис. </w:t>
      </w:r>
      <w:r w:rsidR="009641C1" w:rsidRPr="002623BE">
        <w:rPr>
          <w:rFonts w:eastAsia="Times New Roman"/>
          <w:szCs w:val="22"/>
        </w:rPr>
        <w:t>4</w:t>
      </w:r>
      <w:r w:rsidRPr="002623BE">
        <w:rPr>
          <w:rFonts w:eastAsia="Times New Roman"/>
          <w:szCs w:val="22"/>
        </w:rPr>
        <w:t xml:space="preserve">. Контекстная DFD-диаграмма «Разработка </w:t>
      </w:r>
      <w:r w:rsidR="009641C1" w:rsidRPr="002623BE">
        <w:rPr>
          <w:rFonts w:eastAsia="Times New Roman"/>
          <w:szCs w:val="22"/>
        </w:rPr>
        <w:t>макета</w:t>
      </w:r>
      <w:r w:rsidRPr="002623BE">
        <w:rPr>
          <w:rFonts w:eastAsia="Times New Roman"/>
          <w:szCs w:val="22"/>
        </w:rPr>
        <w:t>»</w:t>
      </w:r>
    </w:p>
    <w:p w14:paraId="09C3F1E4" w14:textId="77777777" w:rsidR="00EC6255" w:rsidRPr="00EC6255" w:rsidRDefault="00EC6255" w:rsidP="00EC6255">
      <w:pPr>
        <w:spacing w:line="276" w:lineRule="auto"/>
        <w:ind w:firstLine="0"/>
        <w:jc w:val="right"/>
        <w:rPr>
          <w:rFonts w:eastAsia="Calibri"/>
        </w:rPr>
      </w:pPr>
      <w:r w:rsidRPr="00EC6255">
        <w:rPr>
          <w:rFonts w:eastAsia="Calibri"/>
        </w:rPr>
        <w:t xml:space="preserve">Таблица </w:t>
      </w:r>
      <w:r w:rsidR="009641C1">
        <w:rPr>
          <w:rFonts w:eastAsia="Calibri"/>
        </w:rPr>
        <w:t>5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EC6255" w:rsidRPr="00EC6255" w14:paraId="13D83580" w14:textId="77777777" w:rsidTr="00C008FA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3D2371F9" w14:textId="77777777" w:rsidR="00EC6255" w:rsidRPr="00EC6255" w:rsidRDefault="00EC6255" w:rsidP="00EC6255">
            <w:pPr>
              <w:spacing w:line="0" w:lineRule="atLeast"/>
              <w:ind w:left="40" w:firstLine="0"/>
              <w:jc w:val="left"/>
              <w:rPr>
                <w:rFonts w:eastAsia="Times New Roman"/>
                <w:w w:val="99"/>
                <w:szCs w:val="22"/>
                <w:lang w:val="en-US"/>
              </w:rPr>
            </w:pPr>
            <w:r w:rsidRPr="00EC6255">
              <w:rPr>
                <w:rFonts w:eastAsia="Times New Roman"/>
                <w:w w:val="99"/>
                <w:szCs w:val="22"/>
              </w:rPr>
              <w:t xml:space="preserve">Описание элементарных функций </w:t>
            </w:r>
            <w:r w:rsidRPr="00EC6255">
              <w:rPr>
                <w:rFonts w:eastAsia="Times New Roman"/>
                <w:w w:val="99"/>
                <w:szCs w:val="22"/>
                <w:lang w:val="en-US"/>
              </w:rPr>
              <w:t>DFD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EC6255" w:rsidRPr="00EC6255" w14:paraId="79162B37" w14:textId="77777777" w:rsidTr="00C008FA">
        <w:tc>
          <w:tcPr>
            <w:tcW w:w="2689" w:type="dxa"/>
            <w:vAlign w:val="center"/>
          </w:tcPr>
          <w:p w14:paraId="68893362" w14:textId="77777777" w:rsidR="00EC6255" w:rsidRPr="00EC6255" w:rsidRDefault="00EC6255" w:rsidP="00EC6255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C6255">
              <w:rPr>
                <w:rFonts w:eastAsia="Calibri"/>
                <w:sz w:val="24"/>
                <w:szCs w:val="24"/>
              </w:rPr>
              <w:t>Процесс</w:t>
            </w:r>
          </w:p>
        </w:tc>
        <w:tc>
          <w:tcPr>
            <w:tcW w:w="6656" w:type="dxa"/>
            <w:vAlign w:val="center"/>
          </w:tcPr>
          <w:p w14:paraId="7285262B" w14:textId="77777777" w:rsidR="00EC6255" w:rsidRPr="00EC6255" w:rsidRDefault="00EC6255" w:rsidP="00EC6255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C6255">
              <w:rPr>
                <w:rFonts w:eastAsia="Calibri"/>
                <w:sz w:val="24"/>
                <w:szCs w:val="24"/>
              </w:rPr>
              <w:t>Описание</w:t>
            </w:r>
          </w:p>
        </w:tc>
      </w:tr>
      <w:tr w:rsidR="00EC6255" w:rsidRPr="00EC6255" w14:paraId="096B0AD6" w14:textId="77777777" w:rsidTr="00C008FA">
        <w:tc>
          <w:tcPr>
            <w:tcW w:w="2689" w:type="dxa"/>
          </w:tcPr>
          <w:p w14:paraId="6284D6E3" w14:textId="77777777" w:rsidR="00EC6255" w:rsidRPr="00EC6255" w:rsidRDefault="00EC6255" w:rsidP="009641C1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EC6255">
              <w:rPr>
                <w:rFonts w:eastAsia="Calibri"/>
                <w:sz w:val="24"/>
                <w:szCs w:val="24"/>
              </w:rPr>
              <w:t xml:space="preserve">Разработать несколько вариантов </w:t>
            </w:r>
            <w:r w:rsidR="009641C1">
              <w:rPr>
                <w:rFonts w:eastAsia="Calibri"/>
                <w:sz w:val="24"/>
                <w:szCs w:val="24"/>
              </w:rPr>
              <w:t>макета</w:t>
            </w:r>
          </w:p>
        </w:tc>
        <w:tc>
          <w:tcPr>
            <w:tcW w:w="6656" w:type="dxa"/>
          </w:tcPr>
          <w:p w14:paraId="1D34B0B0" w14:textId="77777777" w:rsidR="00EC6255" w:rsidRPr="00EC6255" w:rsidRDefault="009641C1" w:rsidP="00EC6255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9641C1">
              <w:rPr>
                <w:rFonts w:eastAsia="Calibri"/>
                <w:sz w:val="24"/>
                <w:szCs w:val="24"/>
              </w:rPr>
              <w:t xml:space="preserve">Создание макетов-эскизов </w:t>
            </w:r>
            <w:proofErr w:type="spellStart"/>
            <w:r w:rsidRPr="009641C1">
              <w:rPr>
                <w:rFonts w:eastAsia="Calibri"/>
                <w:sz w:val="24"/>
                <w:szCs w:val="24"/>
              </w:rPr>
              <w:t>дашборда</w:t>
            </w:r>
            <w:proofErr w:type="spellEnd"/>
            <w:r w:rsidRPr="009641C1">
              <w:rPr>
                <w:rFonts w:eastAsia="Calibri"/>
                <w:sz w:val="24"/>
                <w:szCs w:val="24"/>
              </w:rPr>
              <w:t xml:space="preserve"> в соответствии с ТЗ</w:t>
            </w:r>
          </w:p>
        </w:tc>
      </w:tr>
      <w:tr w:rsidR="00EC6255" w:rsidRPr="00EC6255" w14:paraId="018507D9" w14:textId="77777777" w:rsidTr="00C008FA">
        <w:tc>
          <w:tcPr>
            <w:tcW w:w="2689" w:type="dxa"/>
          </w:tcPr>
          <w:p w14:paraId="6A8B5E60" w14:textId="77777777" w:rsidR="00EC6255" w:rsidRPr="00EC6255" w:rsidRDefault="00EC6255" w:rsidP="00EC6255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EC6255">
              <w:rPr>
                <w:rFonts w:eastAsia="Calibri"/>
                <w:sz w:val="24"/>
                <w:szCs w:val="24"/>
              </w:rPr>
              <w:t>Утвердить один из</w:t>
            </w:r>
          </w:p>
          <w:p w14:paraId="7FB07046" w14:textId="77777777" w:rsidR="00EC6255" w:rsidRPr="00EC6255" w:rsidRDefault="00EC6255" w:rsidP="009641C1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EC6255">
              <w:rPr>
                <w:rFonts w:eastAsia="Calibri"/>
                <w:sz w:val="24"/>
                <w:szCs w:val="24"/>
              </w:rPr>
              <w:t xml:space="preserve">вариантов </w:t>
            </w:r>
            <w:r w:rsidR="009641C1">
              <w:rPr>
                <w:rFonts w:eastAsia="Calibri"/>
                <w:sz w:val="24"/>
                <w:szCs w:val="24"/>
              </w:rPr>
              <w:t>макета</w:t>
            </w:r>
          </w:p>
        </w:tc>
        <w:tc>
          <w:tcPr>
            <w:tcW w:w="6656" w:type="dxa"/>
          </w:tcPr>
          <w:p w14:paraId="2ED020BF" w14:textId="77777777" w:rsidR="00EC6255" w:rsidRPr="00EC6255" w:rsidRDefault="00EC6255" w:rsidP="009641C1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EC6255">
              <w:rPr>
                <w:rFonts w:eastAsia="Calibri"/>
                <w:sz w:val="24"/>
                <w:szCs w:val="24"/>
              </w:rPr>
              <w:t xml:space="preserve">Заказчик оценивает все варианты </w:t>
            </w:r>
            <w:r w:rsidR="009641C1">
              <w:rPr>
                <w:rFonts w:eastAsia="Calibri"/>
                <w:sz w:val="24"/>
                <w:szCs w:val="24"/>
              </w:rPr>
              <w:t>макета</w:t>
            </w:r>
            <w:r w:rsidRPr="00EC6255">
              <w:rPr>
                <w:rFonts w:eastAsia="Calibri"/>
                <w:sz w:val="24"/>
                <w:szCs w:val="24"/>
              </w:rPr>
              <w:t xml:space="preserve"> и выбирает один</w:t>
            </w:r>
          </w:p>
        </w:tc>
      </w:tr>
      <w:tr w:rsidR="00EC6255" w:rsidRPr="00EC6255" w14:paraId="1F58DBA8" w14:textId="77777777" w:rsidTr="00C008FA">
        <w:tc>
          <w:tcPr>
            <w:tcW w:w="2689" w:type="dxa"/>
          </w:tcPr>
          <w:p w14:paraId="678AB5BE" w14:textId="77777777" w:rsidR="00EC6255" w:rsidRPr="00EC6255" w:rsidRDefault="00EC6255" w:rsidP="00EC6255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EC6255">
              <w:rPr>
                <w:rFonts w:eastAsia="Calibri"/>
                <w:sz w:val="24"/>
                <w:szCs w:val="24"/>
              </w:rPr>
              <w:t xml:space="preserve">Доработать окончательный </w:t>
            </w:r>
          </w:p>
          <w:p w14:paraId="4F6B36C8" w14:textId="77777777" w:rsidR="00EC6255" w:rsidRPr="00EC6255" w:rsidRDefault="00EC6255" w:rsidP="009641C1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EC6255">
              <w:rPr>
                <w:rFonts w:eastAsia="Calibri"/>
                <w:sz w:val="24"/>
                <w:szCs w:val="24"/>
              </w:rPr>
              <w:t xml:space="preserve">вариант </w:t>
            </w:r>
            <w:r w:rsidR="009641C1">
              <w:rPr>
                <w:rFonts w:eastAsia="Calibri"/>
                <w:sz w:val="24"/>
                <w:szCs w:val="24"/>
              </w:rPr>
              <w:t>макета</w:t>
            </w:r>
          </w:p>
        </w:tc>
        <w:tc>
          <w:tcPr>
            <w:tcW w:w="6656" w:type="dxa"/>
          </w:tcPr>
          <w:p w14:paraId="5F216627" w14:textId="77777777" w:rsidR="00EC6255" w:rsidRPr="00EC6255" w:rsidRDefault="009641C1" w:rsidP="00EC6255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9641C1">
              <w:rPr>
                <w:rFonts w:eastAsia="Calibri"/>
                <w:sz w:val="24"/>
                <w:szCs w:val="24"/>
              </w:rPr>
              <w:t>Приведение макета к окончательному виду посредством проработки всех мелких деталей  и его структуры, определения всех используемых стилей оформления и элементов управления.</w:t>
            </w:r>
          </w:p>
        </w:tc>
      </w:tr>
    </w:tbl>
    <w:p w14:paraId="2EEF8EAE" w14:textId="77777777" w:rsidR="00EC6255" w:rsidRPr="00EC6255" w:rsidRDefault="00EC6255" w:rsidP="00EC6255">
      <w:pPr>
        <w:spacing w:before="240" w:after="0"/>
        <w:ind w:firstLine="0"/>
        <w:jc w:val="right"/>
        <w:rPr>
          <w:rFonts w:eastAsia="Calibri"/>
        </w:rPr>
      </w:pPr>
      <w:r w:rsidRPr="00EC6255">
        <w:rPr>
          <w:rFonts w:eastAsia="Calibri"/>
        </w:rPr>
        <w:t xml:space="preserve">Таблица </w:t>
      </w:r>
      <w:r w:rsidR="009641C1">
        <w:rPr>
          <w:rFonts w:eastAsia="Calibri"/>
        </w:rPr>
        <w:t>6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EC6255" w:rsidRPr="00EC6255" w14:paraId="63902675" w14:textId="77777777" w:rsidTr="00C008FA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37416A1A" w14:textId="77777777" w:rsidR="00EC6255" w:rsidRPr="00EC6255" w:rsidRDefault="00EC6255" w:rsidP="00EC6255">
            <w:pPr>
              <w:spacing w:line="0" w:lineRule="atLeast"/>
              <w:ind w:left="40" w:firstLine="0"/>
              <w:jc w:val="center"/>
              <w:rPr>
                <w:rFonts w:eastAsia="Times New Roman"/>
                <w:w w:val="99"/>
                <w:szCs w:val="22"/>
              </w:rPr>
            </w:pPr>
            <w:r w:rsidRPr="00EC6255">
              <w:rPr>
                <w:rFonts w:eastAsia="Times New Roman"/>
                <w:w w:val="99"/>
                <w:szCs w:val="22"/>
              </w:rPr>
              <w:t xml:space="preserve">Словарь терминов </w:t>
            </w:r>
            <w:r w:rsidRPr="00EC6255">
              <w:rPr>
                <w:rFonts w:eastAsia="Times New Roman"/>
                <w:w w:val="99"/>
                <w:szCs w:val="22"/>
                <w:lang w:val="en-US"/>
              </w:rPr>
              <w:t>DFD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9641C1" w:rsidRPr="005343A3" w14:paraId="19726170" w14:textId="77777777" w:rsidTr="00C008FA">
        <w:tc>
          <w:tcPr>
            <w:tcW w:w="2547" w:type="dxa"/>
            <w:vAlign w:val="center"/>
          </w:tcPr>
          <w:p w14:paraId="2C204D7E" w14:textId="77777777" w:rsidR="009641C1" w:rsidRPr="005343A3" w:rsidRDefault="009641C1" w:rsidP="00C008FA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Данные</w:t>
            </w:r>
          </w:p>
        </w:tc>
        <w:tc>
          <w:tcPr>
            <w:tcW w:w="6798" w:type="dxa"/>
            <w:vAlign w:val="center"/>
          </w:tcPr>
          <w:p w14:paraId="6E499F55" w14:textId="77777777" w:rsidR="009641C1" w:rsidRPr="005343A3" w:rsidRDefault="009641C1" w:rsidP="00C008FA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Описание</w:t>
            </w:r>
          </w:p>
        </w:tc>
      </w:tr>
      <w:tr w:rsidR="009641C1" w:rsidRPr="005343A3" w14:paraId="6E69D4DC" w14:textId="77777777" w:rsidTr="00C008FA">
        <w:tc>
          <w:tcPr>
            <w:tcW w:w="2547" w:type="dxa"/>
          </w:tcPr>
          <w:p w14:paraId="5410CC58" w14:textId="77777777" w:rsidR="009641C1" w:rsidRPr="005343A3" w:rsidRDefault="009641C1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Техническое задание</w:t>
            </w:r>
          </w:p>
        </w:tc>
        <w:tc>
          <w:tcPr>
            <w:tcW w:w="6798" w:type="dxa"/>
          </w:tcPr>
          <w:p w14:paraId="237C30D3" w14:textId="77777777" w:rsidR="009641C1" w:rsidRPr="005343A3" w:rsidRDefault="009641C1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Документ определяющий цель, структуру, свойства, методы проекта</w:t>
            </w:r>
          </w:p>
        </w:tc>
      </w:tr>
      <w:tr w:rsidR="009641C1" w:rsidRPr="005343A3" w14:paraId="63A12102" w14:textId="77777777" w:rsidTr="00C008FA">
        <w:tc>
          <w:tcPr>
            <w:tcW w:w="2547" w:type="dxa"/>
          </w:tcPr>
          <w:p w14:paraId="6D17DD54" w14:textId="77777777" w:rsidR="009641C1" w:rsidRPr="005343A3" w:rsidRDefault="009641C1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Готовые к показу варианты макета</w:t>
            </w:r>
          </w:p>
        </w:tc>
        <w:tc>
          <w:tcPr>
            <w:tcW w:w="6798" w:type="dxa"/>
          </w:tcPr>
          <w:p w14:paraId="4792BE73" w14:textId="77777777" w:rsidR="009641C1" w:rsidRPr="005343A3" w:rsidRDefault="00B36DD0" w:rsidP="00B36DD0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B36DD0">
              <w:rPr>
                <w:rFonts w:eastAsia="Calibri"/>
                <w:sz w:val="24"/>
                <w:szCs w:val="24"/>
              </w:rPr>
              <w:t>Разработанные и готовы</w:t>
            </w:r>
            <w:r>
              <w:rPr>
                <w:rFonts w:eastAsia="Calibri"/>
                <w:sz w:val="24"/>
                <w:szCs w:val="24"/>
              </w:rPr>
              <w:t xml:space="preserve">е к демонстрации макеты </w:t>
            </w:r>
            <w:proofErr w:type="spellStart"/>
            <w:r>
              <w:rPr>
                <w:rFonts w:eastAsia="Calibri"/>
                <w:sz w:val="24"/>
                <w:szCs w:val="24"/>
              </w:rPr>
              <w:t>дашборда</w:t>
            </w:r>
            <w:proofErr w:type="spellEnd"/>
          </w:p>
        </w:tc>
      </w:tr>
      <w:tr w:rsidR="009641C1" w:rsidRPr="005343A3" w14:paraId="3E96C449" w14:textId="77777777" w:rsidTr="00C008FA">
        <w:tc>
          <w:tcPr>
            <w:tcW w:w="2547" w:type="dxa"/>
          </w:tcPr>
          <w:p w14:paraId="377C44C2" w14:textId="77777777" w:rsidR="009641C1" w:rsidRDefault="009641C1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Выбранный вариант </w:t>
            </w:r>
            <w:r w:rsidR="00B36DD0">
              <w:rPr>
                <w:rFonts w:eastAsia="Calibri"/>
                <w:sz w:val="24"/>
                <w:szCs w:val="24"/>
              </w:rPr>
              <w:t>макета</w:t>
            </w:r>
          </w:p>
        </w:tc>
        <w:tc>
          <w:tcPr>
            <w:tcW w:w="6798" w:type="dxa"/>
          </w:tcPr>
          <w:p w14:paraId="3566AA0F" w14:textId="77777777" w:rsidR="009641C1" w:rsidRPr="005343A3" w:rsidRDefault="00B36DD0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B36DD0">
              <w:rPr>
                <w:rFonts w:eastAsia="Calibri"/>
                <w:sz w:val="24"/>
                <w:szCs w:val="24"/>
              </w:rPr>
              <w:t>Вариант макета утвержден заказчиком и готов к доработке</w:t>
            </w:r>
          </w:p>
        </w:tc>
      </w:tr>
      <w:tr w:rsidR="009641C1" w:rsidRPr="005343A3" w14:paraId="2BEB25CC" w14:textId="77777777" w:rsidTr="00C008FA">
        <w:tc>
          <w:tcPr>
            <w:tcW w:w="2547" w:type="dxa"/>
          </w:tcPr>
          <w:p w14:paraId="38F4FF42" w14:textId="77777777" w:rsidR="009641C1" w:rsidRPr="005343A3" w:rsidRDefault="009641C1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Упорядоченные данные</w:t>
            </w:r>
          </w:p>
        </w:tc>
        <w:tc>
          <w:tcPr>
            <w:tcW w:w="6798" w:type="dxa"/>
          </w:tcPr>
          <w:p w14:paraId="29F15F8B" w14:textId="77777777" w:rsidR="009641C1" w:rsidRPr="005343A3" w:rsidRDefault="009641C1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 xml:space="preserve">Вывод на </w:t>
            </w:r>
            <w:proofErr w:type="spellStart"/>
            <w:r w:rsidRPr="005343A3">
              <w:rPr>
                <w:rFonts w:eastAsia="Calibri"/>
                <w:sz w:val="24"/>
                <w:szCs w:val="24"/>
              </w:rPr>
              <w:t>дашборд</w:t>
            </w:r>
            <w:proofErr w:type="spellEnd"/>
            <w:r w:rsidRPr="005343A3">
              <w:rPr>
                <w:rFonts w:eastAsia="Calibri"/>
                <w:sz w:val="24"/>
                <w:szCs w:val="24"/>
              </w:rPr>
              <w:t xml:space="preserve"> обобщённую и обезличенную информацию</w:t>
            </w:r>
          </w:p>
        </w:tc>
      </w:tr>
      <w:tr w:rsidR="009641C1" w:rsidRPr="005343A3" w14:paraId="053280F5" w14:textId="77777777" w:rsidTr="00C008FA">
        <w:tc>
          <w:tcPr>
            <w:tcW w:w="2547" w:type="dxa"/>
          </w:tcPr>
          <w:p w14:paraId="7715D5D4" w14:textId="77777777" w:rsidR="009641C1" w:rsidRPr="005343A3" w:rsidRDefault="009641C1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6798" w:type="dxa"/>
          </w:tcPr>
          <w:p w14:paraId="1BB9143D" w14:textId="77777777" w:rsidR="009641C1" w:rsidRPr="005343A3" w:rsidRDefault="009641C1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Сторона, заинтересованная в осуществлении проекта и достижении его целей.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343A3">
              <w:rPr>
                <w:rFonts w:eastAsia="Calibri"/>
                <w:sz w:val="24"/>
                <w:szCs w:val="24"/>
              </w:rPr>
              <w:t>Будущий владелец результатов проекта.</w:t>
            </w:r>
          </w:p>
          <w:p w14:paraId="264A2321" w14:textId="77777777" w:rsidR="009641C1" w:rsidRPr="005343A3" w:rsidRDefault="009641C1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Осуществляет контроль на всех этапах.</w:t>
            </w:r>
          </w:p>
        </w:tc>
      </w:tr>
      <w:tr w:rsidR="009641C1" w:rsidRPr="005343A3" w14:paraId="58A794AC" w14:textId="77777777" w:rsidTr="00C008FA">
        <w:tc>
          <w:tcPr>
            <w:tcW w:w="2547" w:type="dxa"/>
          </w:tcPr>
          <w:p w14:paraId="7D89F3EB" w14:textId="77777777" w:rsidR="009641C1" w:rsidRPr="005343A3" w:rsidRDefault="009641C1" w:rsidP="00C008FA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Компьютеры</w:t>
            </w:r>
          </w:p>
        </w:tc>
        <w:tc>
          <w:tcPr>
            <w:tcW w:w="6798" w:type="dxa"/>
          </w:tcPr>
          <w:p w14:paraId="305F7210" w14:textId="77777777" w:rsidR="009641C1" w:rsidRPr="005343A3" w:rsidRDefault="009641C1" w:rsidP="00C008FA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Устройство или система, способная автоматически выполнять заданную, изменяемую последовательность операций</w:t>
            </w:r>
          </w:p>
        </w:tc>
      </w:tr>
      <w:tr w:rsidR="00FD7660" w:rsidRPr="005343A3" w14:paraId="1B2B4B17" w14:textId="77777777" w:rsidTr="008A0391">
        <w:trPr>
          <w:trHeight w:val="645"/>
        </w:trPr>
        <w:tc>
          <w:tcPr>
            <w:tcW w:w="2547" w:type="dxa"/>
          </w:tcPr>
          <w:p w14:paraId="2FFF618D" w14:textId="1A277DAD" w:rsidR="00FD7660" w:rsidRPr="005343A3" w:rsidRDefault="00FD7660" w:rsidP="009641C1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БД</w:t>
            </w:r>
          </w:p>
        </w:tc>
        <w:tc>
          <w:tcPr>
            <w:tcW w:w="6798" w:type="dxa"/>
          </w:tcPr>
          <w:p w14:paraId="734E3A9B" w14:textId="72E2E052" w:rsidR="00FD7660" w:rsidRPr="005343A3" w:rsidRDefault="00FD7660" w:rsidP="009641C1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FD7660">
              <w:rPr>
                <w:rFonts w:eastAsia="Calibri"/>
                <w:sz w:val="24"/>
                <w:szCs w:val="24"/>
              </w:rPr>
              <w:t>Эта БД сформирована из основной</w:t>
            </w:r>
          </w:p>
        </w:tc>
      </w:tr>
    </w:tbl>
    <w:p w14:paraId="56667EA3" w14:textId="77777777" w:rsidR="00EC6255" w:rsidRPr="00EC6255" w:rsidRDefault="00EC6255" w:rsidP="00EC6255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</w:p>
    <w:p w14:paraId="35150710" w14:textId="77777777" w:rsidR="00EC6255" w:rsidRPr="00EC6255" w:rsidRDefault="00EC6255" w:rsidP="00EC6255">
      <w:pPr>
        <w:spacing w:line="0" w:lineRule="atLeast"/>
        <w:ind w:left="-142" w:firstLine="142"/>
        <w:jc w:val="right"/>
        <w:rPr>
          <w:rFonts w:eastAsia="Times New Roman"/>
          <w:szCs w:val="22"/>
        </w:rPr>
      </w:pPr>
      <w:r w:rsidRPr="00EC6255">
        <w:rPr>
          <w:rFonts w:eastAsia="Times New Roman"/>
          <w:szCs w:val="22"/>
        </w:rPr>
        <w:t xml:space="preserve">Таблица </w:t>
      </w:r>
      <w:r w:rsidR="009641C1">
        <w:rPr>
          <w:rFonts w:eastAsia="Times New Roman"/>
          <w:szCs w:val="22"/>
        </w:rPr>
        <w:t>7</w:t>
      </w:r>
    </w:p>
    <w:p w14:paraId="02BCAE1C" w14:textId="77777777" w:rsidR="00EC6255" w:rsidRPr="00EC6255" w:rsidRDefault="00EC6255" w:rsidP="00EC6255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  <w:r w:rsidRPr="00EC6255">
        <w:rPr>
          <w:rFonts w:eastAsia="Times New Roman"/>
          <w:w w:val="99"/>
          <w:szCs w:val="22"/>
        </w:rPr>
        <w:t xml:space="preserve">Описание </w:t>
      </w:r>
      <w:r w:rsidRPr="00851AC9">
        <w:rPr>
          <w:rFonts w:eastAsia="Times New Roman"/>
          <w:w w:val="99"/>
          <w:szCs w:val="22"/>
        </w:rPr>
        <w:t>хранилищ</w:t>
      </w:r>
      <w:r w:rsidRPr="00EC6255">
        <w:rPr>
          <w:rFonts w:eastAsia="Times New Roman"/>
          <w:w w:val="99"/>
          <w:szCs w:val="22"/>
        </w:rPr>
        <w:t xml:space="preserve"> DFD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EC6255" w:rsidRPr="00EC6255" w14:paraId="5541629C" w14:textId="77777777" w:rsidTr="00C008FA">
        <w:tc>
          <w:tcPr>
            <w:tcW w:w="2972" w:type="dxa"/>
            <w:vAlign w:val="center"/>
          </w:tcPr>
          <w:p w14:paraId="1B700B9E" w14:textId="77777777" w:rsidR="00EC6255" w:rsidRPr="00EC6255" w:rsidRDefault="00EC6255" w:rsidP="00EC6255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C6255">
              <w:rPr>
                <w:rFonts w:eastAsia="Times New Roman"/>
                <w:sz w:val="24"/>
                <w:szCs w:val="24"/>
              </w:rPr>
              <w:t>Название</w:t>
            </w:r>
          </w:p>
        </w:tc>
        <w:tc>
          <w:tcPr>
            <w:tcW w:w="6373" w:type="dxa"/>
            <w:vAlign w:val="center"/>
          </w:tcPr>
          <w:p w14:paraId="347A5CA8" w14:textId="77777777" w:rsidR="00EC6255" w:rsidRPr="00EC6255" w:rsidRDefault="00EC6255" w:rsidP="00EC6255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C6255">
              <w:rPr>
                <w:rFonts w:eastAsia="Times New Roman"/>
                <w:sz w:val="24"/>
                <w:szCs w:val="24"/>
              </w:rPr>
              <w:t>Описание</w:t>
            </w:r>
          </w:p>
        </w:tc>
      </w:tr>
      <w:tr w:rsidR="00EC6255" w:rsidRPr="00EC6255" w14:paraId="784FB5F4" w14:textId="77777777" w:rsidTr="00C008FA">
        <w:tc>
          <w:tcPr>
            <w:tcW w:w="2972" w:type="dxa"/>
          </w:tcPr>
          <w:p w14:paraId="4870E2BF" w14:textId="42138CCA" w:rsidR="00EC6255" w:rsidRPr="00851AC9" w:rsidRDefault="00851AC9" w:rsidP="00EC6255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Облако с макетами</w:t>
            </w:r>
          </w:p>
        </w:tc>
        <w:tc>
          <w:tcPr>
            <w:tcW w:w="6373" w:type="dxa"/>
          </w:tcPr>
          <w:p w14:paraId="2DB79EB1" w14:textId="7BDCCBDE" w:rsidR="00EC6255" w:rsidRPr="00851AC9" w:rsidRDefault="00851AC9" w:rsidP="00EC6255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Здесь хранятся макеты</w:t>
            </w:r>
          </w:p>
        </w:tc>
      </w:tr>
    </w:tbl>
    <w:p w14:paraId="250440B0" w14:textId="72A79B13" w:rsidR="00EC6255" w:rsidRDefault="00EC6255" w:rsidP="00B36DD0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</w:p>
    <w:p w14:paraId="22F50EC8" w14:textId="2E44D145" w:rsidR="00CE4BFA" w:rsidRDefault="00CE4BFA" w:rsidP="00B36DD0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</w:p>
    <w:p w14:paraId="211D09E7" w14:textId="7211A17B" w:rsidR="00CE4BFA" w:rsidRDefault="00CE4BFA" w:rsidP="00B36DD0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</w:p>
    <w:p w14:paraId="78272D1F" w14:textId="49284820" w:rsidR="00CE4BFA" w:rsidRDefault="00E96A50" w:rsidP="00B36DD0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  <w:r w:rsidRPr="00E96A50">
        <w:rPr>
          <w:rFonts w:eastAsia="Times New Roman"/>
          <w:noProof/>
          <w:szCs w:val="22"/>
          <w:lang w:eastAsia="ru-RU"/>
        </w:rPr>
        <w:drawing>
          <wp:inline distT="0" distB="0" distL="0" distR="0" wp14:anchorId="2963C766" wp14:editId="0BF5C8F7">
            <wp:extent cx="5940425" cy="417449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28CD1" w14:textId="3E318261" w:rsidR="00CE4BFA" w:rsidRPr="00EC6255" w:rsidRDefault="00CE4BFA" w:rsidP="00CE4BFA">
      <w:pPr>
        <w:spacing w:line="0" w:lineRule="atLeast"/>
        <w:ind w:left="-142" w:firstLine="0"/>
        <w:jc w:val="center"/>
        <w:rPr>
          <w:rFonts w:eastAsia="Times New Roman"/>
          <w:szCs w:val="22"/>
        </w:rPr>
      </w:pPr>
      <w:r w:rsidRPr="002623BE">
        <w:rPr>
          <w:rFonts w:eastAsia="Times New Roman"/>
          <w:szCs w:val="22"/>
        </w:rPr>
        <w:t xml:space="preserve">Рис. </w:t>
      </w:r>
      <w:r>
        <w:rPr>
          <w:rFonts w:eastAsia="Times New Roman"/>
          <w:szCs w:val="22"/>
        </w:rPr>
        <w:t>5</w:t>
      </w:r>
      <w:r w:rsidRPr="002623BE">
        <w:rPr>
          <w:rFonts w:eastAsia="Times New Roman"/>
          <w:szCs w:val="22"/>
        </w:rPr>
        <w:t>. Контекстная DFD-диаграмма «</w:t>
      </w:r>
      <w:r>
        <w:rPr>
          <w:rFonts w:eastAsia="Times New Roman"/>
          <w:szCs w:val="22"/>
        </w:rPr>
        <w:t>Настройка автоматического обновления</w:t>
      </w:r>
      <w:r w:rsidRPr="002623BE">
        <w:rPr>
          <w:rFonts w:eastAsia="Times New Roman"/>
          <w:szCs w:val="22"/>
        </w:rPr>
        <w:t>»</w:t>
      </w:r>
    </w:p>
    <w:p w14:paraId="2CD41B59" w14:textId="151B937B" w:rsidR="00A126BE" w:rsidRPr="00EC6255" w:rsidRDefault="00A126BE" w:rsidP="00A126BE">
      <w:pPr>
        <w:spacing w:line="276" w:lineRule="auto"/>
        <w:ind w:firstLine="0"/>
        <w:jc w:val="right"/>
        <w:rPr>
          <w:rFonts w:eastAsia="Calibri"/>
        </w:rPr>
      </w:pPr>
      <w:r w:rsidRPr="00EC6255">
        <w:rPr>
          <w:rFonts w:eastAsia="Calibri"/>
        </w:rPr>
        <w:t xml:space="preserve">Таблица </w:t>
      </w:r>
      <w:r w:rsidR="00185820">
        <w:rPr>
          <w:rFonts w:eastAsia="Calibri"/>
        </w:rPr>
        <w:t>8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A126BE" w:rsidRPr="00EC6255" w14:paraId="41A5C0E7" w14:textId="77777777" w:rsidTr="008008D8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6029E0E6" w14:textId="77777777" w:rsidR="00A126BE" w:rsidRPr="00EC6255" w:rsidRDefault="00A126BE" w:rsidP="008008D8">
            <w:pPr>
              <w:spacing w:line="0" w:lineRule="atLeast"/>
              <w:ind w:left="40" w:firstLine="0"/>
              <w:jc w:val="left"/>
              <w:rPr>
                <w:rFonts w:eastAsia="Times New Roman"/>
                <w:w w:val="99"/>
                <w:szCs w:val="22"/>
                <w:lang w:val="en-US"/>
              </w:rPr>
            </w:pPr>
            <w:r w:rsidRPr="00EC6255">
              <w:rPr>
                <w:rFonts w:eastAsia="Times New Roman"/>
                <w:w w:val="99"/>
                <w:szCs w:val="22"/>
              </w:rPr>
              <w:t xml:space="preserve">Описание элементарных функций </w:t>
            </w:r>
            <w:r w:rsidRPr="00EC6255">
              <w:rPr>
                <w:rFonts w:eastAsia="Times New Roman"/>
                <w:w w:val="99"/>
                <w:szCs w:val="22"/>
                <w:lang w:val="en-US"/>
              </w:rPr>
              <w:t>DFD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A126BE" w:rsidRPr="00EC6255" w14:paraId="2DF4748C" w14:textId="77777777" w:rsidTr="008008D8">
        <w:tc>
          <w:tcPr>
            <w:tcW w:w="2689" w:type="dxa"/>
            <w:vAlign w:val="center"/>
          </w:tcPr>
          <w:p w14:paraId="0EE64699" w14:textId="77777777" w:rsidR="00A126BE" w:rsidRPr="00EC6255" w:rsidRDefault="00A126BE" w:rsidP="008008D8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C6255">
              <w:rPr>
                <w:rFonts w:eastAsia="Calibri"/>
                <w:sz w:val="24"/>
                <w:szCs w:val="24"/>
              </w:rPr>
              <w:t>Процесс</w:t>
            </w:r>
          </w:p>
        </w:tc>
        <w:tc>
          <w:tcPr>
            <w:tcW w:w="6656" w:type="dxa"/>
            <w:vAlign w:val="center"/>
          </w:tcPr>
          <w:p w14:paraId="332F058B" w14:textId="77777777" w:rsidR="00A126BE" w:rsidRPr="00EC6255" w:rsidRDefault="00A126BE" w:rsidP="008008D8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C6255">
              <w:rPr>
                <w:rFonts w:eastAsia="Calibri"/>
                <w:sz w:val="24"/>
                <w:szCs w:val="24"/>
              </w:rPr>
              <w:t>Описание</w:t>
            </w:r>
          </w:p>
        </w:tc>
      </w:tr>
      <w:tr w:rsidR="00A126BE" w:rsidRPr="00EC6255" w14:paraId="6063CB14" w14:textId="77777777" w:rsidTr="008008D8">
        <w:tc>
          <w:tcPr>
            <w:tcW w:w="2689" w:type="dxa"/>
          </w:tcPr>
          <w:p w14:paraId="1627EA8A" w14:textId="3E08F81B" w:rsidR="00A126BE" w:rsidRPr="00EC6255" w:rsidRDefault="00A126BE" w:rsidP="008008D8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Настройка частоты обновления</w:t>
            </w:r>
          </w:p>
        </w:tc>
        <w:tc>
          <w:tcPr>
            <w:tcW w:w="6656" w:type="dxa"/>
          </w:tcPr>
          <w:p w14:paraId="145D7525" w14:textId="26451926" w:rsidR="00A126BE" w:rsidRPr="00EC6255" w:rsidRDefault="00A126BE" w:rsidP="008008D8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126BE">
              <w:rPr>
                <w:rFonts w:eastAsia="Calibri"/>
                <w:sz w:val="24"/>
                <w:szCs w:val="24"/>
              </w:rPr>
              <w:t>Настройка того как часто будут о</w:t>
            </w:r>
            <w:r>
              <w:rPr>
                <w:rFonts w:eastAsia="Calibri"/>
                <w:sz w:val="24"/>
                <w:szCs w:val="24"/>
              </w:rPr>
              <w:t>б</w:t>
            </w:r>
            <w:r w:rsidRPr="00A126BE">
              <w:rPr>
                <w:rFonts w:eastAsia="Calibri"/>
                <w:sz w:val="24"/>
                <w:szCs w:val="24"/>
              </w:rPr>
              <w:t xml:space="preserve">новляться данные на </w:t>
            </w:r>
            <w:proofErr w:type="spellStart"/>
            <w:r w:rsidRPr="00A126BE">
              <w:rPr>
                <w:rFonts w:eastAsia="Calibri"/>
                <w:sz w:val="24"/>
                <w:szCs w:val="24"/>
              </w:rPr>
              <w:t>дашборде</w:t>
            </w:r>
            <w:proofErr w:type="spellEnd"/>
          </w:p>
        </w:tc>
      </w:tr>
      <w:tr w:rsidR="00A126BE" w:rsidRPr="00EC6255" w14:paraId="4A7EA446" w14:textId="77777777" w:rsidTr="008008D8">
        <w:tc>
          <w:tcPr>
            <w:tcW w:w="2689" w:type="dxa"/>
          </w:tcPr>
          <w:p w14:paraId="1F275D19" w14:textId="773866AF" w:rsidR="00A126BE" w:rsidRPr="00EC6255" w:rsidRDefault="00A126BE" w:rsidP="008008D8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Настройка показателей</w:t>
            </w:r>
          </w:p>
        </w:tc>
        <w:tc>
          <w:tcPr>
            <w:tcW w:w="6656" w:type="dxa"/>
          </w:tcPr>
          <w:p w14:paraId="442B418D" w14:textId="477B9E45" w:rsidR="00A126BE" w:rsidRPr="00EC6255" w:rsidRDefault="00A126BE" w:rsidP="008008D8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126BE">
              <w:rPr>
                <w:rFonts w:eastAsia="Calibri"/>
                <w:sz w:val="24"/>
                <w:szCs w:val="24"/>
              </w:rPr>
              <w:t xml:space="preserve">Настройка того как будут выглядеть показатели на </w:t>
            </w:r>
            <w:proofErr w:type="spellStart"/>
            <w:r w:rsidRPr="00A126BE">
              <w:rPr>
                <w:rFonts w:eastAsia="Calibri"/>
                <w:sz w:val="24"/>
                <w:szCs w:val="24"/>
              </w:rPr>
              <w:t>дашборде</w:t>
            </w:r>
            <w:proofErr w:type="spellEnd"/>
          </w:p>
        </w:tc>
      </w:tr>
      <w:tr w:rsidR="00A126BE" w:rsidRPr="00EC6255" w14:paraId="234604E9" w14:textId="77777777" w:rsidTr="008008D8">
        <w:tc>
          <w:tcPr>
            <w:tcW w:w="2689" w:type="dxa"/>
          </w:tcPr>
          <w:p w14:paraId="44432D9D" w14:textId="0D0224A9" w:rsidR="00A126BE" w:rsidRPr="00EC6255" w:rsidRDefault="00A126BE" w:rsidP="008008D8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Настройка отображения </w:t>
            </w:r>
            <w:proofErr w:type="spellStart"/>
            <w:r>
              <w:rPr>
                <w:rFonts w:eastAsia="Calibri"/>
                <w:sz w:val="24"/>
                <w:szCs w:val="24"/>
              </w:rPr>
              <w:t>виджетов</w:t>
            </w:r>
            <w:proofErr w:type="spellEnd"/>
          </w:p>
        </w:tc>
        <w:tc>
          <w:tcPr>
            <w:tcW w:w="6656" w:type="dxa"/>
          </w:tcPr>
          <w:p w14:paraId="6039C4F6" w14:textId="2E1D8E26" w:rsidR="00A126BE" w:rsidRPr="00EC6255" w:rsidRDefault="00A126BE" w:rsidP="008008D8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126BE">
              <w:rPr>
                <w:rFonts w:eastAsia="Calibri"/>
                <w:sz w:val="24"/>
                <w:szCs w:val="24"/>
              </w:rPr>
              <w:t xml:space="preserve">Это настройка того как будут отображаться </w:t>
            </w:r>
            <w:proofErr w:type="spellStart"/>
            <w:r w:rsidRPr="00A126BE">
              <w:rPr>
                <w:rFonts w:eastAsia="Calibri"/>
                <w:sz w:val="24"/>
                <w:szCs w:val="24"/>
              </w:rPr>
              <w:t>виджеты</w:t>
            </w:r>
            <w:proofErr w:type="spellEnd"/>
            <w:r w:rsidRPr="00A126BE">
              <w:rPr>
                <w:rFonts w:eastAsia="Calibri"/>
                <w:sz w:val="24"/>
                <w:szCs w:val="24"/>
              </w:rPr>
              <w:t xml:space="preserve"> (календарь и </w:t>
            </w:r>
            <w:proofErr w:type="spellStart"/>
            <w:r w:rsidRPr="00A126BE">
              <w:rPr>
                <w:rFonts w:eastAsia="Calibri"/>
                <w:sz w:val="24"/>
                <w:szCs w:val="24"/>
              </w:rPr>
              <w:t>тд</w:t>
            </w:r>
            <w:proofErr w:type="spellEnd"/>
            <w:r w:rsidRPr="00A126BE">
              <w:rPr>
                <w:rFonts w:eastAsia="Calibri"/>
                <w:sz w:val="24"/>
                <w:szCs w:val="24"/>
              </w:rPr>
              <w:t>)</w:t>
            </w:r>
          </w:p>
        </w:tc>
      </w:tr>
    </w:tbl>
    <w:p w14:paraId="50371591" w14:textId="300EB665" w:rsidR="00A126BE" w:rsidRPr="00EC6255" w:rsidRDefault="00A126BE" w:rsidP="00A126BE">
      <w:pPr>
        <w:spacing w:before="240" w:after="0"/>
        <w:ind w:firstLine="0"/>
        <w:jc w:val="right"/>
        <w:rPr>
          <w:rFonts w:eastAsia="Calibri"/>
        </w:rPr>
      </w:pPr>
      <w:r w:rsidRPr="00EC6255">
        <w:rPr>
          <w:rFonts w:eastAsia="Calibri"/>
        </w:rPr>
        <w:t xml:space="preserve">Таблица </w:t>
      </w:r>
      <w:r w:rsidR="00185820">
        <w:rPr>
          <w:rFonts w:eastAsia="Calibri"/>
        </w:rPr>
        <w:t>9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A126BE" w:rsidRPr="00EC6255" w14:paraId="6A3AB12F" w14:textId="77777777" w:rsidTr="008008D8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6C433AFB" w14:textId="77777777" w:rsidR="00A126BE" w:rsidRPr="00EC6255" w:rsidRDefault="00A126BE" w:rsidP="008008D8">
            <w:pPr>
              <w:spacing w:line="0" w:lineRule="atLeast"/>
              <w:ind w:left="40" w:firstLine="0"/>
              <w:jc w:val="center"/>
              <w:rPr>
                <w:rFonts w:eastAsia="Times New Roman"/>
                <w:w w:val="99"/>
                <w:szCs w:val="22"/>
              </w:rPr>
            </w:pPr>
            <w:r w:rsidRPr="00EC6255">
              <w:rPr>
                <w:rFonts w:eastAsia="Times New Roman"/>
                <w:w w:val="99"/>
                <w:szCs w:val="22"/>
              </w:rPr>
              <w:t xml:space="preserve">Словарь терминов </w:t>
            </w:r>
            <w:r w:rsidRPr="00EC6255">
              <w:rPr>
                <w:rFonts w:eastAsia="Times New Roman"/>
                <w:w w:val="99"/>
                <w:szCs w:val="22"/>
                <w:lang w:val="en-US"/>
              </w:rPr>
              <w:t>DFD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A126BE" w:rsidRPr="005343A3" w14:paraId="325EEF4B" w14:textId="77777777" w:rsidTr="008008D8">
        <w:tc>
          <w:tcPr>
            <w:tcW w:w="2547" w:type="dxa"/>
            <w:vAlign w:val="center"/>
          </w:tcPr>
          <w:p w14:paraId="68AC379B" w14:textId="77777777" w:rsidR="00A126BE" w:rsidRPr="005343A3" w:rsidRDefault="00A126BE" w:rsidP="008008D8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Данные</w:t>
            </w:r>
          </w:p>
        </w:tc>
        <w:tc>
          <w:tcPr>
            <w:tcW w:w="6798" w:type="dxa"/>
            <w:vAlign w:val="center"/>
          </w:tcPr>
          <w:p w14:paraId="31DE25DA" w14:textId="77777777" w:rsidR="00A126BE" w:rsidRPr="005343A3" w:rsidRDefault="00A126BE" w:rsidP="008008D8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Описание</w:t>
            </w:r>
          </w:p>
        </w:tc>
      </w:tr>
      <w:tr w:rsidR="00A126BE" w:rsidRPr="005343A3" w14:paraId="0ED5DF9B" w14:textId="77777777" w:rsidTr="008008D8">
        <w:tc>
          <w:tcPr>
            <w:tcW w:w="2547" w:type="dxa"/>
          </w:tcPr>
          <w:p w14:paraId="7F0ED494" w14:textId="77777777" w:rsidR="00A126BE" w:rsidRPr="005343A3" w:rsidRDefault="00A126BE" w:rsidP="008008D8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Техническое задание</w:t>
            </w:r>
          </w:p>
        </w:tc>
        <w:tc>
          <w:tcPr>
            <w:tcW w:w="6798" w:type="dxa"/>
          </w:tcPr>
          <w:p w14:paraId="76FE24C7" w14:textId="77777777" w:rsidR="00A126BE" w:rsidRPr="005343A3" w:rsidRDefault="00A126BE" w:rsidP="008008D8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Документ определяющий цель, структуру, свойства, методы проекта</w:t>
            </w:r>
          </w:p>
        </w:tc>
      </w:tr>
      <w:tr w:rsidR="00FD7660" w:rsidRPr="005343A3" w14:paraId="69F48B51" w14:textId="77777777" w:rsidTr="008008D8">
        <w:tc>
          <w:tcPr>
            <w:tcW w:w="2547" w:type="dxa"/>
          </w:tcPr>
          <w:p w14:paraId="3DEFF3C8" w14:textId="4D3A889F" w:rsidR="00FD7660" w:rsidRPr="005343A3" w:rsidRDefault="00FD7660" w:rsidP="00FD7660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Pentaho BI</w:t>
            </w:r>
          </w:p>
        </w:tc>
        <w:tc>
          <w:tcPr>
            <w:tcW w:w="6798" w:type="dxa"/>
          </w:tcPr>
          <w:p w14:paraId="39681B85" w14:textId="59982615" w:rsidR="00FD7660" w:rsidRPr="005343A3" w:rsidRDefault="00FD7660" w:rsidP="00FD7660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 xml:space="preserve">Свободное программное обеспечение  для построения </w:t>
            </w:r>
            <w:proofErr w:type="spellStart"/>
            <w:r w:rsidRPr="005343A3">
              <w:rPr>
                <w:rFonts w:eastAsia="Calibri"/>
                <w:sz w:val="24"/>
                <w:szCs w:val="24"/>
              </w:rPr>
              <w:t>дашборда</w:t>
            </w:r>
            <w:proofErr w:type="spellEnd"/>
          </w:p>
        </w:tc>
      </w:tr>
      <w:tr w:rsidR="00FD7660" w:rsidRPr="005343A3" w14:paraId="6AE9EF58" w14:textId="77777777" w:rsidTr="008008D8">
        <w:tc>
          <w:tcPr>
            <w:tcW w:w="2547" w:type="dxa"/>
          </w:tcPr>
          <w:p w14:paraId="65917FA2" w14:textId="647C735A" w:rsidR="00FD7660" w:rsidRDefault="00FD7660" w:rsidP="00FD7660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Доработка</w:t>
            </w:r>
          </w:p>
        </w:tc>
        <w:tc>
          <w:tcPr>
            <w:tcW w:w="6798" w:type="dxa"/>
          </w:tcPr>
          <w:p w14:paraId="19DA688F" w14:textId="1562228F" w:rsidR="00FD7660" w:rsidRPr="005343A3" w:rsidRDefault="00FD7660" w:rsidP="00FD7660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F428F8">
              <w:rPr>
                <w:rFonts w:eastAsia="Calibri"/>
                <w:sz w:val="24"/>
                <w:szCs w:val="24"/>
              </w:rPr>
              <w:t>Добавление недостающих функций.</w:t>
            </w:r>
          </w:p>
        </w:tc>
      </w:tr>
      <w:tr w:rsidR="00FD7660" w:rsidRPr="005343A3" w14:paraId="3082929F" w14:textId="77777777" w:rsidTr="008008D8">
        <w:tc>
          <w:tcPr>
            <w:tcW w:w="2547" w:type="dxa"/>
          </w:tcPr>
          <w:p w14:paraId="2B8FE20E" w14:textId="05C36B92" w:rsidR="00FD7660" w:rsidRPr="005343A3" w:rsidRDefault="00FD7660" w:rsidP="00FD7660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FD7660">
              <w:rPr>
                <w:rFonts w:eastAsia="Calibri"/>
                <w:sz w:val="24"/>
                <w:szCs w:val="24"/>
              </w:rPr>
              <w:t>Данные обновлений</w:t>
            </w:r>
          </w:p>
        </w:tc>
        <w:tc>
          <w:tcPr>
            <w:tcW w:w="6798" w:type="dxa"/>
          </w:tcPr>
          <w:p w14:paraId="49DFF9E5" w14:textId="2250991E" w:rsidR="00FD7660" w:rsidRPr="005343A3" w:rsidRDefault="00FD7660" w:rsidP="00FD7660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FD7660">
              <w:rPr>
                <w:rFonts w:eastAsia="Calibri"/>
                <w:sz w:val="24"/>
                <w:szCs w:val="24"/>
              </w:rPr>
              <w:t>Готовая настройка частоты обновлений</w:t>
            </w:r>
          </w:p>
        </w:tc>
      </w:tr>
      <w:tr w:rsidR="00FD7660" w:rsidRPr="005343A3" w14:paraId="6BE5962D" w14:textId="77777777" w:rsidTr="008008D8">
        <w:tc>
          <w:tcPr>
            <w:tcW w:w="2547" w:type="dxa"/>
          </w:tcPr>
          <w:p w14:paraId="1C3F9BBB" w14:textId="77777777" w:rsidR="00FD7660" w:rsidRPr="005343A3" w:rsidRDefault="00FD7660" w:rsidP="00FD7660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6798" w:type="dxa"/>
          </w:tcPr>
          <w:p w14:paraId="4F4610BA" w14:textId="77777777" w:rsidR="00FD7660" w:rsidRPr="005343A3" w:rsidRDefault="00FD7660" w:rsidP="00FD7660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Сторона, заинтересованная в осуществлении проекта и достижении его целей.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343A3">
              <w:rPr>
                <w:rFonts w:eastAsia="Calibri"/>
                <w:sz w:val="24"/>
                <w:szCs w:val="24"/>
              </w:rPr>
              <w:t>Будущий владелец результатов проекта.</w:t>
            </w:r>
          </w:p>
          <w:p w14:paraId="4DFC8776" w14:textId="77777777" w:rsidR="00FD7660" w:rsidRPr="005343A3" w:rsidRDefault="00FD7660" w:rsidP="00FD7660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343A3">
              <w:rPr>
                <w:rFonts w:eastAsia="Calibri"/>
                <w:sz w:val="24"/>
                <w:szCs w:val="24"/>
              </w:rPr>
              <w:t>Осуществляет контроль на всех этапах.</w:t>
            </w:r>
          </w:p>
        </w:tc>
      </w:tr>
      <w:tr w:rsidR="00FD7660" w:rsidRPr="005343A3" w14:paraId="7416BCB2" w14:textId="77777777" w:rsidTr="008008D8">
        <w:tc>
          <w:tcPr>
            <w:tcW w:w="2547" w:type="dxa"/>
          </w:tcPr>
          <w:p w14:paraId="61BF3428" w14:textId="1FBED685" w:rsidR="00FD7660" w:rsidRPr="005343A3" w:rsidRDefault="00FD7660" w:rsidP="00FD7660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Данные</w:t>
            </w:r>
          </w:p>
        </w:tc>
        <w:tc>
          <w:tcPr>
            <w:tcW w:w="6798" w:type="dxa"/>
          </w:tcPr>
          <w:p w14:paraId="7F40CD73" w14:textId="6C4FE425" w:rsidR="00FD7660" w:rsidRPr="005343A3" w:rsidRDefault="00FD7660" w:rsidP="00FD7660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FD7660">
              <w:rPr>
                <w:rFonts w:eastAsia="Calibri"/>
                <w:sz w:val="24"/>
                <w:szCs w:val="24"/>
              </w:rPr>
              <w:t>Данные о студентах и преподавателях</w:t>
            </w:r>
          </w:p>
        </w:tc>
      </w:tr>
      <w:tr w:rsidR="00144677" w:rsidRPr="005343A3" w14:paraId="7727D509" w14:textId="77777777" w:rsidTr="00A02D7A">
        <w:trPr>
          <w:trHeight w:val="645"/>
        </w:trPr>
        <w:tc>
          <w:tcPr>
            <w:tcW w:w="2547" w:type="dxa"/>
          </w:tcPr>
          <w:p w14:paraId="2751E5B0" w14:textId="6754A499" w:rsidR="00144677" w:rsidRPr="005343A3" w:rsidRDefault="00144677" w:rsidP="00FD7660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Актуальные показатели</w:t>
            </w:r>
          </w:p>
        </w:tc>
        <w:tc>
          <w:tcPr>
            <w:tcW w:w="6798" w:type="dxa"/>
          </w:tcPr>
          <w:p w14:paraId="0BE54F82" w14:textId="5086C330" w:rsidR="00144677" w:rsidRPr="005343A3" w:rsidRDefault="00144677" w:rsidP="00FD7660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144677">
              <w:rPr>
                <w:rFonts w:eastAsia="Calibri"/>
                <w:sz w:val="24"/>
                <w:szCs w:val="24"/>
              </w:rPr>
              <w:t>Степень соответствия информации текущему моменту времени</w:t>
            </w:r>
          </w:p>
        </w:tc>
      </w:tr>
    </w:tbl>
    <w:p w14:paraId="724B3B2E" w14:textId="77777777" w:rsidR="00A126BE" w:rsidRPr="00EC6255" w:rsidRDefault="00A126BE" w:rsidP="00A126BE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</w:p>
    <w:p w14:paraId="4B2A3DA9" w14:textId="3ABA6EEE" w:rsidR="00A126BE" w:rsidRPr="00EC6255" w:rsidRDefault="00A126BE" w:rsidP="00A126BE">
      <w:pPr>
        <w:spacing w:line="0" w:lineRule="atLeast"/>
        <w:ind w:left="-142" w:firstLine="142"/>
        <w:jc w:val="right"/>
        <w:rPr>
          <w:rFonts w:eastAsia="Times New Roman"/>
          <w:szCs w:val="22"/>
        </w:rPr>
      </w:pPr>
      <w:r w:rsidRPr="00EC6255">
        <w:rPr>
          <w:rFonts w:eastAsia="Times New Roman"/>
          <w:szCs w:val="22"/>
        </w:rPr>
        <w:t xml:space="preserve">Таблица </w:t>
      </w:r>
      <w:r w:rsidR="00185820">
        <w:rPr>
          <w:rFonts w:eastAsia="Times New Roman"/>
          <w:szCs w:val="22"/>
        </w:rPr>
        <w:t>10</w:t>
      </w:r>
    </w:p>
    <w:p w14:paraId="2E8C503E" w14:textId="77777777" w:rsidR="00A126BE" w:rsidRPr="00EC6255" w:rsidRDefault="00A126BE" w:rsidP="00A126BE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  <w:r w:rsidRPr="00EC6255">
        <w:rPr>
          <w:rFonts w:eastAsia="Times New Roman"/>
          <w:w w:val="99"/>
          <w:szCs w:val="22"/>
        </w:rPr>
        <w:t xml:space="preserve">Описание </w:t>
      </w:r>
      <w:r w:rsidRPr="00851AC9">
        <w:rPr>
          <w:rFonts w:eastAsia="Times New Roman"/>
          <w:w w:val="99"/>
          <w:szCs w:val="22"/>
        </w:rPr>
        <w:t>хранилищ</w:t>
      </w:r>
      <w:r w:rsidRPr="00EC6255">
        <w:rPr>
          <w:rFonts w:eastAsia="Times New Roman"/>
          <w:w w:val="99"/>
          <w:szCs w:val="22"/>
        </w:rPr>
        <w:t xml:space="preserve"> DFD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126BE" w:rsidRPr="00EC6255" w14:paraId="3DE4BA8D" w14:textId="77777777" w:rsidTr="008008D8">
        <w:tc>
          <w:tcPr>
            <w:tcW w:w="2972" w:type="dxa"/>
            <w:vAlign w:val="center"/>
          </w:tcPr>
          <w:p w14:paraId="57EF17D0" w14:textId="77777777" w:rsidR="00A126BE" w:rsidRPr="00EC6255" w:rsidRDefault="00A126BE" w:rsidP="008008D8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C6255">
              <w:rPr>
                <w:rFonts w:eastAsia="Times New Roman"/>
                <w:sz w:val="24"/>
                <w:szCs w:val="24"/>
              </w:rPr>
              <w:t>Название</w:t>
            </w:r>
          </w:p>
        </w:tc>
        <w:tc>
          <w:tcPr>
            <w:tcW w:w="6373" w:type="dxa"/>
            <w:vAlign w:val="center"/>
          </w:tcPr>
          <w:p w14:paraId="0A7176BC" w14:textId="77777777" w:rsidR="00A126BE" w:rsidRPr="00EC6255" w:rsidRDefault="00A126BE" w:rsidP="008008D8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C6255">
              <w:rPr>
                <w:rFonts w:eastAsia="Times New Roman"/>
                <w:sz w:val="24"/>
                <w:szCs w:val="24"/>
              </w:rPr>
              <w:t>Описание</w:t>
            </w:r>
          </w:p>
        </w:tc>
      </w:tr>
      <w:tr w:rsidR="00A126BE" w:rsidRPr="00EC6255" w14:paraId="644827BF" w14:textId="77777777" w:rsidTr="008008D8">
        <w:tc>
          <w:tcPr>
            <w:tcW w:w="2972" w:type="dxa"/>
          </w:tcPr>
          <w:p w14:paraId="0AD58C2B" w14:textId="65F928D1" w:rsidR="00A126BE" w:rsidRPr="00851AC9" w:rsidRDefault="00FD7660" w:rsidP="008008D8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Промежуточная БД</w:t>
            </w:r>
          </w:p>
        </w:tc>
        <w:tc>
          <w:tcPr>
            <w:tcW w:w="6373" w:type="dxa"/>
          </w:tcPr>
          <w:p w14:paraId="3D6EF209" w14:textId="4CB36B93" w:rsidR="00A126BE" w:rsidRPr="00851AC9" w:rsidRDefault="00FD7660" w:rsidP="008008D8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FD7660">
              <w:rPr>
                <w:rFonts w:eastAsia="Calibri"/>
                <w:sz w:val="24"/>
                <w:szCs w:val="24"/>
              </w:rPr>
              <w:t>Настройка автоматической выгрузки данных из БД, производится в промежуточную БД</w:t>
            </w:r>
          </w:p>
        </w:tc>
      </w:tr>
    </w:tbl>
    <w:p w14:paraId="3F29BA7B" w14:textId="77777777" w:rsidR="00A126BE" w:rsidRDefault="00A126BE" w:rsidP="00A126BE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</w:p>
    <w:p w14:paraId="3E6D707B" w14:textId="0780F9A6" w:rsidR="00CE4BFA" w:rsidRDefault="00CE4BFA" w:rsidP="00B36DD0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</w:p>
    <w:p w14:paraId="79F61C69" w14:textId="71ACD071" w:rsidR="00CE4BFA" w:rsidRDefault="00CE4BFA" w:rsidP="00B36DD0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</w:p>
    <w:p w14:paraId="0DC57943" w14:textId="6BC9BCB4" w:rsidR="00CE4BFA" w:rsidRDefault="00CE4BFA" w:rsidP="00B36DD0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</w:p>
    <w:p w14:paraId="35593C87" w14:textId="3B73D9B1" w:rsidR="00CE4BFA" w:rsidRDefault="00CE4BFA" w:rsidP="00B36DD0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</w:p>
    <w:p w14:paraId="66731C30" w14:textId="690D42D0" w:rsidR="00CE4BFA" w:rsidRDefault="00CE4BFA" w:rsidP="00B36DD0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</w:p>
    <w:p w14:paraId="3CC91C8D" w14:textId="0A5911C9" w:rsidR="00CE4BFA" w:rsidRDefault="00CE4BFA" w:rsidP="00B36DD0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</w:p>
    <w:p w14:paraId="79F68553" w14:textId="77777777" w:rsidR="00CE4BFA" w:rsidRPr="00EC6255" w:rsidRDefault="00CE4BFA" w:rsidP="00B36DD0">
      <w:pPr>
        <w:spacing w:line="0" w:lineRule="atLeast"/>
        <w:ind w:left="-142" w:firstLine="142"/>
        <w:jc w:val="center"/>
        <w:rPr>
          <w:rFonts w:eastAsia="Times New Roman"/>
          <w:szCs w:val="22"/>
        </w:rPr>
      </w:pPr>
    </w:p>
    <w:p w14:paraId="2F325AE8" w14:textId="77777777" w:rsidR="00B36DD0" w:rsidRPr="00B36DD0" w:rsidRDefault="00B36DD0" w:rsidP="00B36DD0">
      <w:pPr>
        <w:jc w:val="center"/>
      </w:pPr>
      <w:r w:rsidRPr="00B36DD0">
        <w:t>Построение диаграммы бизнес-процессов</w:t>
      </w:r>
    </w:p>
    <w:p w14:paraId="39D64E3F" w14:textId="77777777" w:rsidR="00B36DD0" w:rsidRPr="00B36DD0" w:rsidRDefault="00B36DD0" w:rsidP="00B36DD0">
      <w:r w:rsidRPr="00B36DD0">
        <w:t>Диаграмма IDEF3 показывает причинно-следственные связи между ситуациями и событиями в понятной эксперту форме, используя структурный метод выражения знаний о том, как функционирует система, процесс или предприятие.</w:t>
      </w:r>
    </w:p>
    <w:p w14:paraId="6D84AA2A" w14:textId="5AB8B234" w:rsidR="000D45B6" w:rsidRDefault="00B36DD0" w:rsidP="00B36DD0">
      <w:r w:rsidRPr="00B36DD0">
        <w:t xml:space="preserve">Диаграмма IDEF3 (рис. </w:t>
      </w:r>
      <w:r w:rsidR="00C45848">
        <w:t>6</w:t>
      </w:r>
      <w:r w:rsidRPr="00B36DD0">
        <w:t>) была создана на основе блока «</w:t>
      </w:r>
      <w:r>
        <w:t>Подготовка дизайна</w:t>
      </w:r>
      <w:r w:rsidRPr="00B36DD0">
        <w:t xml:space="preserve">» диаграммы </w:t>
      </w:r>
      <w:r>
        <w:t>IDEF0</w:t>
      </w:r>
      <w:r w:rsidRPr="00B36DD0">
        <w:t>. Процесс начинается с блока «</w:t>
      </w:r>
      <w:r>
        <w:t>Подготовить дизайн</w:t>
      </w:r>
      <w:r w:rsidRPr="00B36DD0">
        <w:t xml:space="preserve">», который подразумевает </w:t>
      </w:r>
      <w:r w:rsidR="000D45B6" w:rsidRPr="000D45B6">
        <w:t>определ</w:t>
      </w:r>
      <w:r w:rsidR="000D45B6">
        <w:t>ение</w:t>
      </w:r>
      <w:r w:rsidR="000D45B6" w:rsidRPr="000D45B6">
        <w:t xml:space="preserve"> цели и задачи наш</w:t>
      </w:r>
      <w:r w:rsidR="000D45B6">
        <w:t>его</w:t>
      </w:r>
      <w:r w:rsidR="000D45B6" w:rsidRPr="000D45B6">
        <w:t xml:space="preserve"> интерфейс</w:t>
      </w:r>
      <w:r w:rsidR="000D45B6">
        <w:t>а</w:t>
      </w:r>
      <w:r w:rsidR="000D45B6" w:rsidRPr="000D45B6">
        <w:t xml:space="preserve"> и для каких пользователей он создается</w:t>
      </w:r>
      <w:r w:rsidRPr="00B36DD0">
        <w:t xml:space="preserve">. Следующий этап </w:t>
      </w:r>
      <w:r w:rsidR="000D45B6">
        <w:t>«Создание образца будущего дизайна»: с</w:t>
      </w:r>
      <w:r w:rsidR="000D45B6" w:rsidRPr="000D45B6">
        <w:t>оздается показательный единичный экземпляр дизайна с целью ознакомления</w:t>
      </w:r>
      <w:r w:rsidR="000D45B6">
        <w:t xml:space="preserve">. Далее происходит согласование с заказчиком. Оно разделяется на два блока: если заказчик согласовал дизайн, то продолжаем разрабатывать </w:t>
      </w:r>
      <w:proofErr w:type="spellStart"/>
      <w:r w:rsidR="000D45B6">
        <w:t>дашборд</w:t>
      </w:r>
      <w:proofErr w:type="spellEnd"/>
      <w:r w:rsidR="000D45B6">
        <w:t>, если нет, то нужно подготовить новый дизайн.</w:t>
      </w:r>
    </w:p>
    <w:p w14:paraId="158100F3" w14:textId="4CE8406D" w:rsidR="00B36DD0" w:rsidRPr="00B36DD0" w:rsidRDefault="00B36DD0" w:rsidP="00B36DD0">
      <w:r w:rsidRPr="00B36DD0">
        <w:t xml:space="preserve">Описания процессов диаграммы представлены в таблице </w:t>
      </w:r>
      <w:r w:rsidR="00C45848">
        <w:t>11</w:t>
      </w:r>
      <w:r w:rsidRPr="00B36DD0">
        <w:t>.</w:t>
      </w:r>
    </w:p>
    <w:p w14:paraId="110E2F24" w14:textId="74DD8598" w:rsidR="005343A3" w:rsidRDefault="00581C0C" w:rsidP="00581C0C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715B06CF" wp14:editId="16782308">
            <wp:extent cx="5268741" cy="3764280"/>
            <wp:effectExtent l="0" t="0" r="825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0894" t="14430" r="7963" b="22033"/>
                    <a:stretch/>
                  </pic:blipFill>
                  <pic:spPr bwMode="auto">
                    <a:xfrm>
                      <a:off x="0" y="0"/>
                      <a:ext cx="5289053" cy="3778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3328C8" w14:textId="5DEE8715" w:rsidR="00B36DD0" w:rsidRDefault="00B36DD0" w:rsidP="00F50214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Рис. </w:t>
      </w:r>
      <w:r w:rsidR="00185820">
        <w:rPr>
          <w:rFonts w:eastAsia="Times New Roman"/>
        </w:rPr>
        <w:t>6</w:t>
      </w:r>
      <w:r>
        <w:rPr>
          <w:rFonts w:eastAsia="Times New Roman"/>
        </w:rPr>
        <w:t xml:space="preserve">. Диаграмма </w:t>
      </w:r>
      <w:r w:rsidRPr="002F4B50">
        <w:rPr>
          <w:rFonts w:eastAsia="Times New Roman"/>
        </w:rPr>
        <w:t>IDEF3</w:t>
      </w:r>
      <w:r>
        <w:rPr>
          <w:rFonts w:eastAsia="Times New Roman"/>
        </w:rPr>
        <w:t xml:space="preserve"> «Подготовка дизайна»</w:t>
      </w:r>
    </w:p>
    <w:p w14:paraId="0DB05D0C" w14:textId="77777777" w:rsidR="00F50214" w:rsidRDefault="00F50214" w:rsidP="00F50214">
      <w:pPr>
        <w:spacing w:after="0" w:line="240" w:lineRule="auto"/>
        <w:jc w:val="center"/>
        <w:rPr>
          <w:rFonts w:eastAsia="Times New Roman"/>
        </w:rPr>
      </w:pPr>
    </w:p>
    <w:p w14:paraId="41EE4769" w14:textId="22A18396" w:rsidR="000D45B6" w:rsidRDefault="00F50214" w:rsidP="00F50214">
      <w:pPr>
        <w:spacing w:after="0" w:line="240" w:lineRule="auto"/>
        <w:jc w:val="right"/>
        <w:rPr>
          <w:rFonts w:eastAsia="Times New Roman"/>
        </w:rPr>
      </w:pPr>
      <w:r w:rsidRPr="00EC6255">
        <w:rPr>
          <w:rFonts w:eastAsia="Times New Roman"/>
          <w:szCs w:val="22"/>
        </w:rPr>
        <w:t xml:space="preserve">Таблица </w:t>
      </w:r>
      <w:r w:rsidR="00185820">
        <w:rPr>
          <w:rFonts w:eastAsia="Times New Roman"/>
          <w:szCs w:val="22"/>
        </w:rPr>
        <w:t>11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0D45B6" w:rsidRPr="000D45B6" w14:paraId="5C21DEF9" w14:textId="77777777" w:rsidTr="00C008FA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6D366DDE" w14:textId="77777777" w:rsidR="000D45B6" w:rsidRPr="000D45B6" w:rsidRDefault="000D45B6" w:rsidP="000D45B6">
            <w:pPr>
              <w:spacing w:line="0" w:lineRule="atLeast"/>
              <w:ind w:left="40" w:firstLine="0"/>
              <w:jc w:val="left"/>
              <w:rPr>
                <w:rFonts w:eastAsia="Times New Roman"/>
                <w:w w:val="99"/>
                <w:szCs w:val="22"/>
                <w:lang w:val="en-US"/>
              </w:rPr>
            </w:pPr>
            <w:r w:rsidRPr="000D45B6">
              <w:rPr>
                <w:rFonts w:eastAsia="Times New Roman"/>
                <w:w w:val="99"/>
                <w:szCs w:val="22"/>
              </w:rPr>
              <w:t xml:space="preserve">Описание элементарных функций </w:t>
            </w:r>
            <w:r w:rsidRPr="000D45B6">
              <w:rPr>
                <w:rFonts w:eastAsia="Times New Roman"/>
                <w:szCs w:val="22"/>
              </w:rPr>
              <w:t>IDEF3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0D45B6" w:rsidRPr="000D45B6" w14:paraId="38DC67AE" w14:textId="77777777" w:rsidTr="00C008FA">
        <w:tc>
          <w:tcPr>
            <w:tcW w:w="2972" w:type="dxa"/>
            <w:vAlign w:val="center"/>
          </w:tcPr>
          <w:p w14:paraId="1A73E414" w14:textId="77777777" w:rsidR="000D45B6" w:rsidRPr="000D45B6" w:rsidRDefault="000D45B6" w:rsidP="000D45B6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5B6">
              <w:rPr>
                <w:rFonts w:eastAsia="Calibri"/>
                <w:sz w:val="24"/>
                <w:szCs w:val="24"/>
              </w:rPr>
              <w:t>Процесс</w:t>
            </w:r>
          </w:p>
        </w:tc>
        <w:tc>
          <w:tcPr>
            <w:tcW w:w="6373" w:type="dxa"/>
            <w:vAlign w:val="center"/>
          </w:tcPr>
          <w:p w14:paraId="6B01A323" w14:textId="77777777" w:rsidR="000D45B6" w:rsidRPr="000D45B6" w:rsidRDefault="000D45B6" w:rsidP="000D45B6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D45B6">
              <w:rPr>
                <w:rFonts w:eastAsia="Calibri"/>
                <w:sz w:val="24"/>
                <w:szCs w:val="24"/>
              </w:rPr>
              <w:t>Описание</w:t>
            </w:r>
          </w:p>
        </w:tc>
      </w:tr>
      <w:tr w:rsidR="000D45B6" w:rsidRPr="000D45B6" w14:paraId="5EEF048E" w14:textId="77777777" w:rsidTr="00C008FA">
        <w:tc>
          <w:tcPr>
            <w:tcW w:w="2972" w:type="dxa"/>
          </w:tcPr>
          <w:p w14:paraId="7A8262B0" w14:textId="77777777" w:rsidR="000D45B6" w:rsidRPr="00581C0C" w:rsidRDefault="000D45B6" w:rsidP="000D45B6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581C0C">
              <w:rPr>
                <w:rFonts w:eastAsia="Calibri"/>
                <w:sz w:val="24"/>
                <w:szCs w:val="24"/>
              </w:rPr>
              <w:t>Подготовить дизайн</w:t>
            </w:r>
          </w:p>
        </w:tc>
        <w:tc>
          <w:tcPr>
            <w:tcW w:w="6373" w:type="dxa"/>
          </w:tcPr>
          <w:p w14:paraId="7710EA07" w14:textId="36173273" w:rsidR="000D45B6" w:rsidRPr="00581C0C" w:rsidRDefault="00581C0C" w:rsidP="000D45B6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</w:t>
            </w:r>
            <w:r w:rsidR="000D45B6" w:rsidRPr="00581C0C">
              <w:rPr>
                <w:rFonts w:eastAsia="Calibri"/>
                <w:sz w:val="24"/>
                <w:szCs w:val="24"/>
              </w:rPr>
              <w:t xml:space="preserve"> дизайна</w:t>
            </w:r>
            <w:r>
              <w:rPr>
                <w:rFonts w:eastAsia="Calibri"/>
                <w:sz w:val="24"/>
                <w:szCs w:val="24"/>
              </w:rPr>
              <w:t xml:space="preserve"> для показа заказчику</w:t>
            </w:r>
          </w:p>
        </w:tc>
      </w:tr>
      <w:tr w:rsidR="000D45B6" w:rsidRPr="000D45B6" w14:paraId="3D868BA5" w14:textId="77777777" w:rsidTr="00C008FA">
        <w:tc>
          <w:tcPr>
            <w:tcW w:w="2972" w:type="dxa"/>
          </w:tcPr>
          <w:p w14:paraId="128E98BA" w14:textId="77777777" w:rsidR="000D45B6" w:rsidRPr="00581C0C" w:rsidRDefault="000D45B6" w:rsidP="000D45B6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581C0C">
              <w:rPr>
                <w:rFonts w:eastAsia="Calibri"/>
                <w:sz w:val="24"/>
                <w:szCs w:val="24"/>
              </w:rPr>
              <w:t>Создать образец будущего дизайна</w:t>
            </w:r>
          </w:p>
        </w:tc>
        <w:tc>
          <w:tcPr>
            <w:tcW w:w="6373" w:type="dxa"/>
          </w:tcPr>
          <w:p w14:paraId="0385C295" w14:textId="77777777" w:rsidR="000D45B6" w:rsidRPr="00581C0C" w:rsidRDefault="000D45B6" w:rsidP="000D45B6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81C0C">
              <w:rPr>
                <w:rFonts w:eastAsia="Calibri"/>
                <w:sz w:val="24"/>
                <w:szCs w:val="24"/>
              </w:rPr>
              <w:t>Создается показательный единичный экземпляр дизайна с целью ознакомления</w:t>
            </w:r>
          </w:p>
        </w:tc>
      </w:tr>
      <w:tr w:rsidR="000D45B6" w:rsidRPr="000D45B6" w14:paraId="6FC1D6DF" w14:textId="77777777" w:rsidTr="00C008FA">
        <w:tc>
          <w:tcPr>
            <w:tcW w:w="2972" w:type="dxa"/>
          </w:tcPr>
          <w:p w14:paraId="6DA817A6" w14:textId="77777777" w:rsidR="000D45B6" w:rsidRPr="00581C0C" w:rsidRDefault="000D45B6" w:rsidP="000D45B6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581C0C">
              <w:rPr>
                <w:rFonts w:eastAsia="Calibri"/>
                <w:sz w:val="24"/>
                <w:szCs w:val="24"/>
              </w:rPr>
              <w:t>Согласовать с заказчиком</w:t>
            </w:r>
          </w:p>
        </w:tc>
        <w:tc>
          <w:tcPr>
            <w:tcW w:w="6373" w:type="dxa"/>
          </w:tcPr>
          <w:p w14:paraId="64A02BEC" w14:textId="77777777" w:rsidR="000D45B6" w:rsidRPr="00581C0C" w:rsidRDefault="000D45B6" w:rsidP="000D45B6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81C0C">
              <w:rPr>
                <w:rFonts w:eastAsia="Calibri"/>
                <w:sz w:val="24"/>
                <w:szCs w:val="24"/>
              </w:rPr>
              <w:t>Согласование дизайна с заказчиком или руководителем</w:t>
            </w:r>
          </w:p>
        </w:tc>
      </w:tr>
      <w:tr w:rsidR="000D45B6" w:rsidRPr="000D45B6" w14:paraId="40F94519" w14:textId="77777777" w:rsidTr="00C008FA">
        <w:tc>
          <w:tcPr>
            <w:tcW w:w="2972" w:type="dxa"/>
          </w:tcPr>
          <w:p w14:paraId="7A5D168E" w14:textId="400FCD67" w:rsidR="000D45B6" w:rsidRPr="00581C0C" w:rsidRDefault="00581C0C" w:rsidP="000D45B6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581C0C">
              <w:rPr>
                <w:rFonts w:eastAsia="Calibri"/>
                <w:sz w:val="24"/>
                <w:szCs w:val="24"/>
              </w:rPr>
              <w:t>Уточнить требования</w:t>
            </w:r>
          </w:p>
        </w:tc>
        <w:tc>
          <w:tcPr>
            <w:tcW w:w="6373" w:type="dxa"/>
          </w:tcPr>
          <w:p w14:paraId="60373501" w14:textId="729EDE53" w:rsidR="000D45B6" w:rsidRPr="00581C0C" w:rsidRDefault="000D45B6" w:rsidP="000D45B6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581C0C">
              <w:rPr>
                <w:rFonts w:eastAsia="Calibri"/>
                <w:sz w:val="24"/>
                <w:szCs w:val="24"/>
              </w:rPr>
              <w:t xml:space="preserve">Если заказчик не утвердит дизайн, то нужно </w:t>
            </w:r>
            <w:r w:rsidR="00581C0C" w:rsidRPr="00E96A50">
              <w:rPr>
                <w:rFonts w:eastAsia="Calibri"/>
                <w:sz w:val="24"/>
                <w:szCs w:val="24"/>
              </w:rPr>
              <w:t>уточнит</w:t>
            </w:r>
            <w:r w:rsidR="00E96A50">
              <w:rPr>
                <w:rFonts w:eastAsia="Calibri"/>
                <w:sz w:val="24"/>
                <w:szCs w:val="24"/>
              </w:rPr>
              <w:t>ь</w:t>
            </w:r>
            <w:r w:rsidR="00581C0C" w:rsidRPr="00E96A50">
              <w:rPr>
                <w:rFonts w:eastAsia="Calibri"/>
                <w:sz w:val="24"/>
                <w:szCs w:val="24"/>
              </w:rPr>
              <w:t xml:space="preserve"> </w:t>
            </w:r>
            <w:r w:rsidR="00581C0C" w:rsidRPr="00581C0C">
              <w:rPr>
                <w:rFonts w:eastAsia="Calibri"/>
                <w:sz w:val="24"/>
                <w:szCs w:val="24"/>
              </w:rPr>
              <w:t>требования</w:t>
            </w:r>
          </w:p>
        </w:tc>
      </w:tr>
      <w:tr w:rsidR="000D45B6" w:rsidRPr="000D45B6" w14:paraId="2F586C29" w14:textId="77777777" w:rsidTr="00C008FA">
        <w:tc>
          <w:tcPr>
            <w:tcW w:w="2972" w:type="dxa"/>
          </w:tcPr>
          <w:p w14:paraId="35DCB2D7" w14:textId="77777777" w:rsidR="000D45B6" w:rsidRPr="000D45B6" w:rsidRDefault="000D45B6" w:rsidP="000D45B6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0D45B6">
              <w:rPr>
                <w:rFonts w:eastAsia="Calibri"/>
                <w:sz w:val="24"/>
                <w:szCs w:val="24"/>
              </w:rPr>
              <w:t xml:space="preserve">Разработать </w:t>
            </w:r>
            <w:proofErr w:type="spellStart"/>
            <w:r>
              <w:rPr>
                <w:rFonts w:eastAsia="Calibri"/>
                <w:sz w:val="24"/>
                <w:szCs w:val="24"/>
              </w:rPr>
              <w:t>дашборд</w:t>
            </w:r>
            <w:proofErr w:type="spellEnd"/>
          </w:p>
        </w:tc>
        <w:tc>
          <w:tcPr>
            <w:tcW w:w="6373" w:type="dxa"/>
          </w:tcPr>
          <w:p w14:paraId="6EC5A504" w14:textId="77777777" w:rsidR="000D45B6" w:rsidRPr="00FC3D4E" w:rsidRDefault="000D45B6" w:rsidP="000D45B6">
            <w:pPr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0D45B6">
              <w:rPr>
                <w:rFonts w:eastAsia="Calibri"/>
                <w:sz w:val="24"/>
                <w:szCs w:val="24"/>
              </w:rPr>
              <w:t xml:space="preserve">Если заказчик утвердит дизайн, то можно разрабатывать </w:t>
            </w:r>
            <w:proofErr w:type="spellStart"/>
            <w:r w:rsidRPr="000D45B6">
              <w:rPr>
                <w:rFonts w:eastAsia="Calibri"/>
                <w:sz w:val="24"/>
                <w:szCs w:val="24"/>
              </w:rPr>
              <w:t>дашборд</w:t>
            </w:r>
            <w:proofErr w:type="spellEnd"/>
          </w:p>
        </w:tc>
      </w:tr>
    </w:tbl>
    <w:p w14:paraId="6E3A3556" w14:textId="77777777" w:rsidR="000D45B6" w:rsidRDefault="000D45B6" w:rsidP="00B36DD0">
      <w:pPr>
        <w:ind w:firstLine="0"/>
      </w:pPr>
    </w:p>
    <w:p w14:paraId="4A1D1948" w14:textId="77777777" w:rsidR="00F50214" w:rsidRDefault="00F50214" w:rsidP="00B36DD0">
      <w:pPr>
        <w:ind w:firstLine="0"/>
      </w:pPr>
    </w:p>
    <w:p w14:paraId="595FAE81" w14:textId="77777777" w:rsidR="00F50214" w:rsidRDefault="00F50214" w:rsidP="00B36DD0">
      <w:pPr>
        <w:ind w:firstLine="0"/>
      </w:pPr>
    </w:p>
    <w:p w14:paraId="46B6726A" w14:textId="19E4B390" w:rsidR="00F50214" w:rsidRDefault="00F50214" w:rsidP="00B36DD0">
      <w:pPr>
        <w:ind w:firstLine="0"/>
      </w:pPr>
    </w:p>
    <w:p w14:paraId="75C963FD" w14:textId="4A0DE875" w:rsidR="00C45848" w:rsidRDefault="00C45848" w:rsidP="00B36DD0">
      <w:pPr>
        <w:ind w:firstLine="0"/>
      </w:pPr>
    </w:p>
    <w:p w14:paraId="129B9A9C" w14:textId="76871ECC" w:rsidR="00C45848" w:rsidRDefault="00C45848" w:rsidP="00B36DD0">
      <w:pPr>
        <w:ind w:firstLine="0"/>
      </w:pPr>
    </w:p>
    <w:p w14:paraId="38B566EE" w14:textId="223A84D1" w:rsidR="00C45848" w:rsidRDefault="00C45848" w:rsidP="00B36DD0">
      <w:pPr>
        <w:ind w:firstLine="0"/>
      </w:pPr>
    </w:p>
    <w:p w14:paraId="3A05FCED" w14:textId="12C4D004" w:rsidR="00C45848" w:rsidRDefault="00C45848" w:rsidP="00B36DD0">
      <w:pPr>
        <w:ind w:firstLine="0"/>
      </w:pPr>
    </w:p>
    <w:p w14:paraId="236CDA9C" w14:textId="220B4C25" w:rsidR="00C45848" w:rsidRDefault="00C45848" w:rsidP="00B36DD0">
      <w:pPr>
        <w:ind w:firstLine="0"/>
      </w:pPr>
    </w:p>
    <w:p w14:paraId="2674E722" w14:textId="6DD3C5F6" w:rsidR="00C45848" w:rsidRDefault="00C45848" w:rsidP="00B36DD0">
      <w:pPr>
        <w:ind w:firstLine="0"/>
      </w:pPr>
    </w:p>
    <w:p w14:paraId="705E5A90" w14:textId="6EC52B3D" w:rsidR="00C45848" w:rsidRDefault="00C45848" w:rsidP="00B36DD0">
      <w:pPr>
        <w:ind w:firstLine="0"/>
      </w:pPr>
    </w:p>
    <w:p w14:paraId="1D18B6C7" w14:textId="5828AE42" w:rsidR="00C45848" w:rsidRDefault="00C45848" w:rsidP="00B36DD0">
      <w:pPr>
        <w:ind w:firstLine="0"/>
      </w:pPr>
    </w:p>
    <w:p w14:paraId="2BB1FC22" w14:textId="66227C3E" w:rsidR="00C45848" w:rsidRDefault="00C45848" w:rsidP="00B36DD0">
      <w:pPr>
        <w:ind w:firstLine="0"/>
      </w:pPr>
    </w:p>
    <w:p w14:paraId="540532D6" w14:textId="667C0D30" w:rsidR="00C45848" w:rsidRDefault="00C45848" w:rsidP="00B36DD0">
      <w:pPr>
        <w:ind w:firstLine="0"/>
      </w:pPr>
    </w:p>
    <w:p w14:paraId="4012D549" w14:textId="2D8D2C1C" w:rsidR="00C45848" w:rsidRDefault="00C45848" w:rsidP="00B36DD0">
      <w:pPr>
        <w:ind w:firstLine="0"/>
      </w:pPr>
    </w:p>
    <w:p w14:paraId="1BE1F8CE" w14:textId="77777777" w:rsidR="00C45848" w:rsidRDefault="00C45848" w:rsidP="00B36DD0">
      <w:pPr>
        <w:ind w:firstLine="0"/>
      </w:pPr>
    </w:p>
    <w:p w14:paraId="60502765" w14:textId="77777777" w:rsidR="00F50214" w:rsidRPr="00F50214" w:rsidRDefault="00F50214" w:rsidP="00F50214">
      <w:pPr>
        <w:ind w:firstLine="0"/>
        <w:jc w:val="center"/>
        <w:rPr>
          <w:rFonts w:eastAsia="Times New Roman"/>
          <w:bCs/>
          <w:iCs/>
          <w:szCs w:val="22"/>
        </w:rPr>
      </w:pPr>
      <w:r w:rsidRPr="00F50214">
        <w:rPr>
          <w:rFonts w:eastAsia="Times New Roman"/>
          <w:bCs/>
          <w:iCs/>
          <w:szCs w:val="22"/>
        </w:rPr>
        <w:t>Лабораторная работа №2</w:t>
      </w:r>
    </w:p>
    <w:p w14:paraId="7E043431" w14:textId="77777777" w:rsidR="00F50214" w:rsidRPr="00F50214" w:rsidRDefault="00F50214" w:rsidP="00F50214">
      <w:pPr>
        <w:numPr>
          <w:ilvl w:val="0"/>
          <w:numId w:val="2"/>
        </w:numPr>
        <w:spacing w:line="259" w:lineRule="auto"/>
        <w:contextualSpacing/>
        <w:jc w:val="left"/>
        <w:rPr>
          <w:rFonts w:eastAsia="Times New Roman"/>
          <w:szCs w:val="22"/>
        </w:rPr>
      </w:pPr>
      <w:r w:rsidRPr="00F50214">
        <w:rPr>
          <w:rFonts w:eastAsia="Calibri"/>
        </w:rPr>
        <w:t>Разработать структурную и функциональную схемы.</w:t>
      </w:r>
    </w:p>
    <w:p w14:paraId="0253283A" w14:textId="77777777" w:rsidR="00F50214" w:rsidRPr="00F50214" w:rsidRDefault="00F50214" w:rsidP="00F50214">
      <w:pPr>
        <w:spacing w:line="259" w:lineRule="auto"/>
        <w:ind w:left="720" w:firstLine="0"/>
        <w:contextualSpacing/>
        <w:jc w:val="left"/>
        <w:rPr>
          <w:rFonts w:eastAsia="Times New Roman"/>
          <w:szCs w:val="22"/>
        </w:rPr>
      </w:pPr>
    </w:p>
    <w:p w14:paraId="4B3AE640" w14:textId="77777777" w:rsidR="00F50214" w:rsidRPr="00F50214" w:rsidRDefault="00F50214" w:rsidP="00F50214">
      <w:pPr>
        <w:ind w:firstLine="0"/>
        <w:jc w:val="center"/>
        <w:rPr>
          <w:rFonts w:eastAsia="Times New Roman"/>
          <w:bCs/>
          <w:szCs w:val="22"/>
        </w:rPr>
      </w:pPr>
      <w:r w:rsidRPr="00F50214">
        <w:rPr>
          <w:rFonts w:eastAsia="Times New Roman"/>
          <w:bCs/>
          <w:szCs w:val="22"/>
        </w:rPr>
        <w:t>Разработка структурной схемы</w:t>
      </w:r>
    </w:p>
    <w:p w14:paraId="2DA01366" w14:textId="77777777" w:rsidR="00F50214" w:rsidRPr="00F50214" w:rsidRDefault="00F50214" w:rsidP="00F50214">
      <w:pPr>
        <w:spacing w:after="0"/>
        <w:rPr>
          <w:rFonts w:eastAsia="Times New Roman"/>
          <w:szCs w:val="22"/>
        </w:rPr>
      </w:pPr>
      <w:r w:rsidRPr="00F50214">
        <w:rPr>
          <w:rFonts w:eastAsia="Times New Roman"/>
          <w:szCs w:val="22"/>
        </w:rPr>
        <w:t>Структурной называют схему, отражающую состав и взаимодействие по управлению частей разрабатываемого ПО.</w:t>
      </w:r>
    </w:p>
    <w:p w14:paraId="7114FAFB" w14:textId="6539928E" w:rsidR="00F50214" w:rsidRDefault="00F50214" w:rsidP="00F50214">
      <w:pPr>
        <w:spacing w:after="0"/>
        <w:rPr>
          <w:rFonts w:eastAsia="Times New Roman"/>
          <w:szCs w:val="22"/>
        </w:rPr>
      </w:pPr>
      <w:r w:rsidRPr="00F50214">
        <w:rPr>
          <w:rFonts w:eastAsia="Times New Roman"/>
          <w:szCs w:val="22"/>
        </w:rPr>
        <w:t xml:space="preserve">Структурная схема представлена на рис. </w:t>
      </w:r>
      <w:r w:rsidR="00185820">
        <w:rPr>
          <w:rFonts w:eastAsia="Times New Roman"/>
          <w:szCs w:val="22"/>
        </w:rPr>
        <w:t>7</w:t>
      </w:r>
      <w:r w:rsidRPr="00F50214">
        <w:rPr>
          <w:rFonts w:eastAsia="Times New Roman"/>
          <w:szCs w:val="22"/>
        </w:rPr>
        <w:t>.</w:t>
      </w:r>
    </w:p>
    <w:p w14:paraId="4CED6199" w14:textId="77777777" w:rsidR="00F50214" w:rsidRDefault="00F31704" w:rsidP="009234A7">
      <w:pPr>
        <w:spacing w:after="0"/>
        <w:ind w:firstLine="0"/>
        <w:jc w:val="center"/>
        <w:rPr>
          <w:rFonts w:eastAsia="Times New Roman"/>
          <w:szCs w:val="22"/>
        </w:rPr>
      </w:pPr>
      <w:r>
        <w:rPr>
          <w:noProof/>
          <w:lang w:eastAsia="ru-RU"/>
        </w:rPr>
        <w:drawing>
          <wp:inline distT="0" distB="0" distL="0" distR="0" wp14:anchorId="6BCA9E2F" wp14:editId="5723715A">
            <wp:extent cx="5940425" cy="2128520"/>
            <wp:effectExtent l="0" t="0" r="317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61282" w14:textId="7135BCF5" w:rsidR="009234A7" w:rsidRDefault="009234A7" w:rsidP="009234A7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Рис. </w:t>
      </w:r>
      <w:r w:rsidR="00185820">
        <w:rPr>
          <w:rFonts w:eastAsia="Times New Roman"/>
        </w:rPr>
        <w:t>7</w:t>
      </w:r>
      <w:r>
        <w:rPr>
          <w:rFonts w:eastAsia="Times New Roman"/>
        </w:rPr>
        <w:t>. Структурная схема</w:t>
      </w:r>
    </w:p>
    <w:p w14:paraId="4EC0DC98" w14:textId="77777777" w:rsidR="009234A7" w:rsidRPr="00F50214" w:rsidRDefault="009234A7" w:rsidP="009234A7">
      <w:pPr>
        <w:spacing w:after="0"/>
        <w:jc w:val="center"/>
        <w:rPr>
          <w:rFonts w:eastAsia="Times New Roman"/>
          <w:szCs w:val="22"/>
        </w:rPr>
      </w:pPr>
    </w:p>
    <w:p w14:paraId="57DB851D" w14:textId="20108225" w:rsidR="00F50214" w:rsidRPr="00F50214" w:rsidRDefault="00F50214" w:rsidP="00F50214">
      <w:pPr>
        <w:spacing w:after="0"/>
        <w:rPr>
          <w:rFonts w:eastAsia="Times New Roman"/>
          <w:szCs w:val="22"/>
        </w:rPr>
      </w:pPr>
      <w:r w:rsidRPr="00987C13">
        <w:rPr>
          <w:rFonts w:eastAsia="Times New Roman"/>
          <w:szCs w:val="22"/>
        </w:rPr>
        <w:t>Система «</w:t>
      </w:r>
      <w:proofErr w:type="spellStart"/>
      <w:r w:rsidR="00987C13" w:rsidRPr="00987C13">
        <w:rPr>
          <w:rFonts w:eastAsia="Times New Roman"/>
          <w:szCs w:val="22"/>
        </w:rPr>
        <w:t>Дашборд</w:t>
      </w:r>
      <w:proofErr w:type="spellEnd"/>
      <w:r w:rsidR="00987C13" w:rsidRPr="00987C13">
        <w:rPr>
          <w:rFonts w:eastAsia="Times New Roman"/>
          <w:szCs w:val="22"/>
        </w:rPr>
        <w:t xml:space="preserve"> показателей университета</w:t>
      </w:r>
      <w:r w:rsidRPr="00987C13">
        <w:rPr>
          <w:rFonts w:eastAsia="Times New Roman"/>
          <w:szCs w:val="22"/>
        </w:rPr>
        <w:t>»</w:t>
      </w:r>
      <w:r w:rsidRPr="00F50214">
        <w:rPr>
          <w:rFonts w:eastAsia="Times New Roman"/>
          <w:szCs w:val="22"/>
        </w:rPr>
        <w:t xml:space="preserve"> состоит из </w:t>
      </w:r>
      <w:r w:rsidR="009234A7">
        <w:rPr>
          <w:rFonts w:eastAsia="Times New Roman"/>
          <w:szCs w:val="22"/>
        </w:rPr>
        <w:t xml:space="preserve">2 </w:t>
      </w:r>
      <w:r w:rsidRPr="00F50214">
        <w:rPr>
          <w:rFonts w:eastAsia="Times New Roman"/>
          <w:szCs w:val="22"/>
        </w:rPr>
        <w:t xml:space="preserve">подсистем: </w:t>
      </w:r>
      <w:r w:rsidR="009234A7">
        <w:rPr>
          <w:rFonts w:eastAsia="Times New Roman"/>
          <w:szCs w:val="22"/>
        </w:rPr>
        <w:t>«Отображение данных о студентах» и «Отображение данных о преподавателях».</w:t>
      </w:r>
    </w:p>
    <w:p w14:paraId="1B8E97D5" w14:textId="77777777" w:rsidR="00F50214" w:rsidRPr="00F50214" w:rsidRDefault="00F50214" w:rsidP="00F50214">
      <w:pPr>
        <w:spacing w:after="0"/>
        <w:ind w:firstLine="708"/>
        <w:rPr>
          <w:rFonts w:eastAsia="Times New Roman"/>
          <w:szCs w:val="22"/>
        </w:rPr>
      </w:pPr>
      <w:r w:rsidRPr="00F50214">
        <w:rPr>
          <w:rFonts w:eastAsia="Times New Roman"/>
          <w:szCs w:val="22"/>
        </w:rPr>
        <w:t xml:space="preserve">Первая подсистема </w:t>
      </w:r>
      <w:r w:rsidR="009234A7">
        <w:rPr>
          <w:rFonts w:eastAsia="Times New Roman"/>
          <w:szCs w:val="22"/>
        </w:rPr>
        <w:t>отображает количество обучающихся, формы обучения и успеваемость.</w:t>
      </w:r>
    </w:p>
    <w:p w14:paraId="4863883E" w14:textId="77777777" w:rsidR="00F50214" w:rsidRPr="00F50214" w:rsidRDefault="00F50214" w:rsidP="00F50214">
      <w:pPr>
        <w:spacing w:after="0"/>
        <w:ind w:firstLine="708"/>
        <w:rPr>
          <w:rFonts w:eastAsia="Times New Roman"/>
          <w:szCs w:val="22"/>
        </w:rPr>
      </w:pPr>
      <w:r w:rsidRPr="00F50214">
        <w:rPr>
          <w:rFonts w:eastAsia="Times New Roman"/>
          <w:szCs w:val="22"/>
        </w:rPr>
        <w:t xml:space="preserve">Вторая подсистема </w:t>
      </w:r>
      <w:r w:rsidR="009234A7">
        <w:rPr>
          <w:rFonts w:eastAsia="Times New Roman"/>
          <w:szCs w:val="22"/>
        </w:rPr>
        <w:t>отображает ФИО, должность и научные достижения преподавателей.</w:t>
      </w:r>
    </w:p>
    <w:p w14:paraId="2D6E7F67" w14:textId="77777777" w:rsidR="00F50214" w:rsidRDefault="00F50214" w:rsidP="00B36DD0">
      <w:pPr>
        <w:ind w:firstLine="0"/>
      </w:pPr>
    </w:p>
    <w:p w14:paraId="031A53D6" w14:textId="77777777" w:rsidR="00F50214" w:rsidRPr="00F50214" w:rsidRDefault="00F50214" w:rsidP="00F50214">
      <w:pPr>
        <w:ind w:firstLine="0"/>
        <w:jc w:val="center"/>
        <w:rPr>
          <w:rFonts w:eastAsia="Times New Roman"/>
          <w:bCs/>
          <w:szCs w:val="22"/>
        </w:rPr>
      </w:pPr>
      <w:r w:rsidRPr="00F50214">
        <w:rPr>
          <w:rFonts w:eastAsia="Times New Roman"/>
          <w:bCs/>
          <w:szCs w:val="22"/>
        </w:rPr>
        <w:t>Разработка функциональной схемы</w:t>
      </w:r>
    </w:p>
    <w:p w14:paraId="240EDBD0" w14:textId="77777777" w:rsidR="00F50214" w:rsidRPr="00F50214" w:rsidRDefault="00F50214" w:rsidP="00F50214">
      <w:pPr>
        <w:spacing w:after="0"/>
        <w:rPr>
          <w:rFonts w:eastAsia="Times New Roman"/>
          <w:szCs w:val="22"/>
        </w:rPr>
      </w:pPr>
      <w:r w:rsidRPr="00F50214">
        <w:rPr>
          <w:rFonts w:eastAsia="Times New Roman"/>
          <w:szCs w:val="22"/>
        </w:rPr>
        <w:tab/>
        <w:t>Функциональная схема – это схема взаимодействия компонентов ПО с описанием информационных потоков, состава данных в потоках и указанием используемых файлов и устройств. Данная схема соответствует структурной.</w:t>
      </w:r>
    </w:p>
    <w:p w14:paraId="69136E57" w14:textId="1FE2E31F" w:rsidR="00F50214" w:rsidRPr="00F50214" w:rsidRDefault="00F50214" w:rsidP="00F50214">
      <w:pPr>
        <w:spacing w:after="0"/>
        <w:rPr>
          <w:rFonts w:eastAsia="Times New Roman"/>
          <w:szCs w:val="22"/>
        </w:rPr>
      </w:pPr>
      <w:r w:rsidRPr="00F50214">
        <w:rPr>
          <w:rFonts w:eastAsia="Times New Roman"/>
          <w:szCs w:val="22"/>
        </w:rPr>
        <w:t xml:space="preserve">Функциональная схема представлена на рис. </w:t>
      </w:r>
      <w:r w:rsidR="00C45848">
        <w:rPr>
          <w:rFonts w:eastAsia="Times New Roman"/>
          <w:szCs w:val="22"/>
        </w:rPr>
        <w:t>8</w:t>
      </w:r>
      <w:r w:rsidRPr="00F50214">
        <w:rPr>
          <w:rFonts w:eastAsia="Times New Roman"/>
          <w:szCs w:val="22"/>
        </w:rPr>
        <w:t>.</w:t>
      </w:r>
    </w:p>
    <w:p w14:paraId="297CDDCB" w14:textId="6FEDDD80" w:rsidR="00F50214" w:rsidRPr="00F50214" w:rsidRDefault="00EA32C6" w:rsidP="00F50214">
      <w:pPr>
        <w:spacing w:after="0"/>
        <w:ind w:firstLine="0"/>
        <w:jc w:val="center"/>
        <w:rPr>
          <w:rFonts w:eastAsia="Times New Roman"/>
          <w:szCs w:val="22"/>
        </w:rPr>
      </w:pPr>
      <w:r w:rsidRPr="00EA32C6">
        <w:rPr>
          <w:rFonts w:eastAsia="Times New Roman"/>
          <w:noProof/>
          <w:szCs w:val="22"/>
          <w:lang w:eastAsia="ru-RU"/>
        </w:rPr>
        <w:drawing>
          <wp:inline distT="0" distB="0" distL="0" distR="0" wp14:anchorId="13576DBD" wp14:editId="616F30FA">
            <wp:extent cx="5940425" cy="2621915"/>
            <wp:effectExtent l="0" t="0" r="317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57496" w14:textId="025ADD2C" w:rsidR="00F50214" w:rsidRDefault="00F50214" w:rsidP="00F50214">
      <w:pPr>
        <w:spacing w:after="0"/>
        <w:ind w:firstLine="0"/>
        <w:jc w:val="center"/>
        <w:rPr>
          <w:rFonts w:eastAsia="Times New Roman"/>
          <w:szCs w:val="22"/>
        </w:rPr>
      </w:pPr>
      <w:r w:rsidRPr="00F50214">
        <w:rPr>
          <w:rFonts w:eastAsia="Times New Roman"/>
          <w:szCs w:val="22"/>
        </w:rPr>
        <w:t xml:space="preserve">Рис. </w:t>
      </w:r>
      <w:r w:rsidR="00C45848">
        <w:rPr>
          <w:rFonts w:eastAsia="Times New Roman"/>
          <w:szCs w:val="22"/>
        </w:rPr>
        <w:t>8</w:t>
      </w:r>
      <w:r w:rsidRPr="00F50214">
        <w:rPr>
          <w:rFonts w:eastAsia="Times New Roman"/>
          <w:szCs w:val="22"/>
        </w:rPr>
        <w:t>. Функциональная схема</w:t>
      </w:r>
    </w:p>
    <w:p w14:paraId="07666F0B" w14:textId="77777777" w:rsidR="00DD0F5E" w:rsidRPr="00F50214" w:rsidRDefault="00DD0F5E" w:rsidP="00F50214">
      <w:pPr>
        <w:spacing w:after="0"/>
        <w:ind w:firstLine="0"/>
        <w:jc w:val="center"/>
        <w:rPr>
          <w:rFonts w:eastAsia="Times New Roman"/>
          <w:szCs w:val="22"/>
        </w:rPr>
      </w:pPr>
    </w:p>
    <w:p w14:paraId="7FBEB695" w14:textId="319E166D" w:rsidR="00F50214" w:rsidRPr="00F50214" w:rsidRDefault="00F50214" w:rsidP="00F50214">
      <w:pPr>
        <w:spacing w:after="0"/>
        <w:ind w:firstLine="0"/>
        <w:rPr>
          <w:rFonts w:eastAsia="Times New Roman"/>
          <w:szCs w:val="22"/>
        </w:rPr>
      </w:pPr>
      <w:r w:rsidRPr="00F50214">
        <w:rPr>
          <w:rFonts w:eastAsia="Times New Roman"/>
          <w:szCs w:val="22"/>
        </w:rPr>
        <w:tab/>
        <w:t>Описание функциональной схемы представлено в табл. 1</w:t>
      </w:r>
      <w:r w:rsidR="00C45848">
        <w:rPr>
          <w:rFonts w:eastAsia="Times New Roman"/>
          <w:szCs w:val="22"/>
        </w:rPr>
        <w:t>2</w:t>
      </w:r>
      <w:r w:rsidRPr="00F50214">
        <w:rPr>
          <w:rFonts w:eastAsia="Times New Roman"/>
          <w:szCs w:val="22"/>
        </w:rPr>
        <w:t>.</w:t>
      </w:r>
    </w:p>
    <w:p w14:paraId="526F7E2B" w14:textId="5D6B463D" w:rsidR="00F50214" w:rsidRPr="00F50214" w:rsidRDefault="00F50214" w:rsidP="00F50214">
      <w:pPr>
        <w:ind w:firstLine="0"/>
        <w:jc w:val="right"/>
        <w:rPr>
          <w:rFonts w:eastAsia="Times New Roman"/>
          <w:szCs w:val="22"/>
        </w:rPr>
      </w:pPr>
      <w:r w:rsidRPr="00F50214">
        <w:rPr>
          <w:rFonts w:eastAsia="Times New Roman"/>
          <w:szCs w:val="22"/>
        </w:rPr>
        <w:t>Таблица 1</w:t>
      </w:r>
      <w:r w:rsidR="00C45848">
        <w:rPr>
          <w:rFonts w:eastAsia="Times New Roman"/>
          <w:szCs w:val="22"/>
        </w:rPr>
        <w:t>2</w:t>
      </w:r>
    </w:p>
    <w:p w14:paraId="1A482432" w14:textId="77777777" w:rsidR="00F50214" w:rsidRPr="00F50214" w:rsidRDefault="00F50214" w:rsidP="00F50214">
      <w:pPr>
        <w:ind w:firstLine="0"/>
        <w:jc w:val="center"/>
        <w:rPr>
          <w:rFonts w:eastAsia="Times New Roman"/>
          <w:szCs w:val="22"/>
        </w:rPr>
      </w:pPr>
      <w:r w:rsidRPr="00F50214">
        <w:rPr>
          <w:rFonts w:eastAsia="Times New Roman"/>
          <w:szCs w:val="22"/>
        </w:rPr>
        <w:t>Описание функциональной схемы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92"/>
        <w:gridCol w:w="1784"/>
        <w:gridCol w:w="4569"/>
      </w:tblGrid>
      <w:tr w:rsidR="00F50214" w:rsidRPr="00F50214" w14:paraId="07035C49" w14:textId="77777777" w:rsidTr="00DD0F5E">
        <w:tc>
          <w:tcPr>
            <w:tcW w:w="2992" w:type="dxa"/>
          </w:tcPr>
          <w:p w14:paraId="5CA14D35" w14:textId="77777777" w:rsidR="00F50214" w:rsidRPr="00F50214" w:rsidRDefault="00F50214" w:rsidP="00F5021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0"/>
              </w:rPr>
            </w:pPr>
            <w:r w:rsidRPr="00F50214">
              <w:rPr>
                <w:rFonts w:eastAsia="Times New Roman"/>
                <w:sz w:val="24"/>
                <w:szCs w:val="20"/>
              </w:rPr>
              <w:t>Наименование</w:t>
            </w:r>
          </w:p>
        </w:tc>
        <w:tc>
          <w:tcPr>
            <w:tcW w:w="1784" w:type="dxa"/>
          </w:tcPr>
          <w:p w14:paraId="331BC930" w14:textId="77777777" w:rsidR="00F50214" w:rsidRPr="00F50214" w:rsidRDefault="00F50214" w:rsidP="00F5021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0"/>
              </w:rPr>
            </w:pPr>
            <w:r w:rsidRPr="00F50214">
              <w:rPr>
                <w:rFonts w:eastAsia="Times New Roman"/>
                <w:sz w:val="24"/>
                <w:szCs w:val="20"/>
              </w:rPr>
              <w:t>Тип блока</w:t>
            </w:r>
          </w:p>
        </w:tc>
        <w:tc>
          <w:tcPr>
            <w:tcW w:w="4569" w:type="dxa"/>
          </w:tcPr>
          <w:p w14:paraId="4C021599" w14:textId="77777777" w:rsidR="00F50214" w:rsidRPr="00F50214" w:rsidRDefault="00F50214" w:rsidP="00F5021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0"/>
              </w:rPr>
            </w:pPr>
            <w:r w:rsidRPr="00F50214">
              <w:rPr>
                <w:rFonts w:eastAsia="Times New Roman"/>
                <w:sz w:val="24"/>
                <w:szCs w:val="20"/>
              </w:rPr>
              <w:t>Описание</w:t>
            </w:r>
          </w:p>
        </w:tc>
      </w:tr>
      <w:tr w:rsidR="00F50214" w:rsidRPr="00F50214" w14:paraId="6AD7B917" w14:textId="77777777" w:rsidTr="00DD0F5E">
        <w:tc>
          <w:tcPr>
            <w:tcW w:w="2992" w:type="dxa"/>
          </w:tcPr>
          <w:p w14:paraId="26F81DDC" w14:textId="77777777" w:rsidR="00F50214" w:rsidRPr="00987C13" w:rsidRDefault="00F50214" w:rsidP="00DD0F5E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 xml:space="preserve">Отображение данных о </w:t>
            </w:r>
            <w:r w:rsidR="00DD0F5E" w:rsidRPr="00987C13">
              <w:rPr>
                <w:rFonts w:eastAsia="Times New Roman"/>
                <w:sz w:val="24"/>
                <w:szCs w:val="20"/>
              </w:rPr>
              <w:t>студентах</w:t>
            </w:r>
          </w:p>
        </w:tc>
        <w:tc>
          <w:tcPr>
            <w:tcW w:w="1784" w:type="dxa"/>
          </w:tcPr>
          <w:p w14:paraId="179E4363" w14:textId="77777777" w:rsidR="00F50214" w:rsidRPr="00987C13" w:rsidRDefault="00F50214" w:rsidP="00F50214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>Процесс</w:t>
            </w:r>
          </w:p>
        </w:tc>
        <w:tc>
          <w:tcPr>
            <w:tcW w:w="4569" w:type="dxa"/>
          </w:tcPr>
          <w:p w14:paraId="2D8BE4DD" w14:textId="77777777" w:rsidR="00F50214" w:rsidRPr="00987C13" w:rsidRDefault="00DD0F5E" w:rsidP="00DD0F5E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>Отображение количества обучающихся, успеваемость, форм обучения</w:t>
            </w:r>
          </w:p>
        </w:tc>
      </w:tr>
      <w:tr w:rsidR="00987C13" w:rsidRPr="00F50214" w14:paraId="2E1004F8" w14:textId="77777777" w:rsidTr="00204855">
        <w:trPr>
          <w:trHeight w:val="916"/>
        </w:trPr>
        <w:tc>
          <w:tcPr>
            <w:tcW w:w="2992" w:type="dxa"/>
          </w:tcPr>
          <w:p w14:paraId="70E49A25" w14:textId="77777777" w:rsidR="00987C13" w:rsidRPr="00987C13" w:rsidRDefault="00987C13" w:rsidP="00DD0F5E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 xml:space="preserve">Вывод информации на </w:t>
            </w:r>
            <w:proofErr w:type="spellStart"/>
            <w:r w:rsidRPr="00987C13">
              <w:rPr>
                <w:rFonts w:eastAsia="Times New Roman"/>
                <w:sz w:val="24"/>
                <w:szCs w:val="20"/>
              </w:rPr>
              <w:t>дашборд</w:t>
            </w:r>
            <w:proofErr w:type="spellEnd"/>
          </w:p>
        </w:tc>
        <w:tc>
          <w:tcPr>
            <w:tcW w:w="1784" w:type="dxa"/>
          </w:tcPr>
          <w:p w14:paraId="0CFA61C6" w14:textId="77777777" w:rsidR="00987C13" w:rsidRPr="00987C13" w:rsidRDefault="00987C13" w:rsidP="00F50214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>Дисплей</w:t>
            </w:r>
          </w:p>
        </w:tc>
        <w:tc>
          <w:tcPr>
            <w:tcW w:w="4569" w:type="dxa"/>
          </w:tcPr>
          <w:p w14:paraId="7C85A4CB" w14:textId="77777777" w:rsidR="00987C13" w:rsidRPr="00987C13" w:rsidRDefault="00987C13" w:rsidP="00DD0F5E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>Вывод информации</w:t>
            </w:r>
          </w:p>
        </w:tc>
      </w:tr>
      <w:tr w:rsidR="00F50214" w:rsidRPr="00F50214" w14:paraId="4500024A" w14:textId="77777777" w:rsidTr="00DD0F5E">
        <w:tc>
          <w:tcPr>
            <w:tcW w:w="2992" w:type="dxa"/>
          </w:tcPr>
          <w:p w14:paraId="6C518E70" w14:textId="77777777" w:rsidR="00F50214" w:rsidRPr="00987C13" w:rsidRDefault="00F50214" w:rsidP="00DD0F5E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>База данных о</w:t>
            </w:r>
            <w:r w:rsidR="00DD0F5E" w:rsidRPr="00987C13">
              <w:rPr>
                <w:rFonts w:eastAsia="Times New Roman"/>
                <w:sz w:val="24"/>
                <w:szCs w:val="20"/>
              </w:rPr>
              <w:t xml:space="preserve"> студентах</w:t>
            </w:r>
          </w:p>
        </w:tc>
        <w:tc>
          <w:tcPr>
            <w:tcW w:w="1784" w:type="dxa"/>
          </w:tcPr>
          <w:p w14:paraId="0FD24724" w14:textId="77777777" w:rsidR="00F50214" w:rsidRPr="00987C13" w:rsidRDefault="00F50214" w:rsidP="00F50214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>Запоминающее устройство с прямым доступом</w:t>
            </w:r>
          </w:p>
        </w:tc>
        <w:tc>
          <w:tcPr>
            <w:tcW w:w="4569" w:type="dxa"/>
          </w:tcPr>
          <w:p w14:paraId="10FFEBA6" w14:textId="77777777" w:rsidR="00F50214" w:rsidRPr="00987C13" w:rsidRDefault="00F50214" w:rsidP="00DD0F5E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 xml:space="preserve">Хранит в себе </w:t>
            </w:r>
            <w:r w:rsidR="00DD0F5E" w:rsidRPr="00987C13">
              <w:rPr>
                <w:rFonts w:eastAsia="Times New Roman"/>
                <w:sz w:val="24"/>
                <w:szCs w:val="20"/>
              </w:rPr>
              <w:t>количество обучающихся, успеваемость, форма обучения</w:t>
            </w:r>
          </w:p>
        </w:tc>
      </w:tr>
      <w:tr w:rsidR="00F50214" w:rsidRPr="00F50214" w14:paraId="4906215C" w14:textId="77777777" w:rsidTr="00DD0F5E">
        <w:tc>
          <w:tcPr>
            <w:tcW w:w="2992" w:type="dxa"/>
          </w:tcPr>
          <w:p w14:paraId="2C64B98F" w14:textId="77777777" w:rsidR="00F50214" w:rsidRPr="00987C13" w:rsidRDefault="00DD0F5E" w:rsidP="00DD0F5E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>Отображение данных о преподавателях</w:t>
            </w:r>
          </w:p>
        </w:tc>
        <w:tc>
          <w:tcPr>
            <w:tcW w:w="1784" w:type="dxa"/>
          </w:tcPr>
          <w:p w14:paraId="2F2F7346" w14:textId="77777777" w:rsidR="00F50214" w:rsidRPr="00987C13" w:rsidRDefault="00F50214" w:rsidP="00F50214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>Процесс</w:t>
            </w:r>
          </w:p>
        </w:tc>
        <w:tc>
          <w:tcPr>
            <w:tcW w:w="4569" w:type="dxa"/>
          </w:tcPr>
          <w:p w14:paraId="4A66137B" w14:textId="77777777" w:rsidR="00F50214" w:rsidRPr="00987C13" w:rsidRDefault="00DD0F5E" w:rsidP="00DD0F5E">
            <w:pPr>
              <w:spacing w:line="240" w:lineRule="auto"/>
              <w:ind w:firstLine="0"/>
              <w:rPr>
                <w:rFonts w:eastAsia="Times New Roman"/>
                <w:color w:val="FF0000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>Отображение ФИО, должность и научных достижений</w:t>
            </w:r>
          </w:p>
        </w:tc>
      </w:tr>
      <w:tr w:rsidR="00987C13" w:rsidRPr="00F50214" w14:paraId="1A81045C" w14:textId="77777777" w:rsidTr="00D40AAD">
        <w:trPr>
          <w:trHeight w:val="562"/>
        </w:trPr>
        <w:tc>
          <w:tcPr>
            <w:tcW w:w="2992" w:type="dxa"/>
          </w:tcPr>
          <w:p w14:paraId="0B3AB1CC" w14:textId="5A346112" w:rsidR="00987C13" w:rsidRPr="00987C13" w:rsidRDefault="00987C13" w:rsidP="00987C13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 xml:space="preserve">Вывод информации на </w:t>
            </w:r>
            <w:proofErr w:type="spellStart"/>
            <w:r w:rsidRPr="00987C13">
              <w:rPr>
                <w:rFonts w:eastAsia="Times New Roman"/>
                <w:sz w:val="24"/>
                <w:szCs w:val="20"/>
              </w:rPr>
              <w:t>дашборд</w:t>
            </w:r>
            <w:proofErr w:type="spellEnd"/>
          </w:p>
        </w:tc>
        <w:tc>
          <w:tcPr>
            <w:tcW w:w="1784" w:type="dxa"/>
          </w:tcPr>
          <w:p w14:paraId="65C39DBF" w14:textId="68068B21" w:rsidR="00987C13" w:rsidRPr="00987C13" w:rsidRDefault="00987C13" w:rsidP="00DD0F5E">
            <w:pPr>
              <w:spacing w:line="240" w:lineRule="auto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>Дисплей</w:t>
            </w:r>
          </w:p>
        </w:tc>
        <w:tc>
          <w:tcPr>
            <w:tcW w:w="4569" w:type="dxa"/>
          </w:tcPr>
          <w:p w14:paraId="1C87A2E6" w14:textId="61F6391C" w:rsidR="00987C13" w:rsidRPr="00987C13" w:rsidRDefault="00987C13" w:rsidP="003E333E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>Вывод информации</w:t>
            </w:r>
          </w:p>
        </w:tc>
      </w:tr>
      <w:tr w:rsidR="00DD0F5E" w:rsidRPr="00F50214" w14:paraId="589271A5" w14:textId="77777777" w:rsidTr="00DD0F5E">
        <w:tc>
          <w:tcPr>
            <w:tcW w:w="2992" w:type="dxa"/>
          </w:tcPr>
          <w:p w14:paraId="0E5A0320" w14:textId="77777777" w:rsidR="00DD0F5E" w:rsidRPr="00987C13" w:rsidRDefault="00DD0F5E" w:rsidP="00DD0F5E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>База данных о преподавателях</w:t>
            </w:r>
          </w:p>
        </w:tc>
        <w:tc>
          <w:tcPr>
            <w:tcW w:w="1784" w:type="dxa"/>
          </w:tcPr>
          <w:p w14:paraId="2E36AE87" w14:textId="77777777" w:rsidR="00DD0F5E" w:rsidRPr="00987C13" w:rsidRDefault="00DD0F5E" w:rsidP="00DD0F5E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>Запоминающее устройство с прямым доступом</w:t>
            </w:r>
          </w:p>
        </w:tc>
        <w:tc>
          <w:tcPr>
            <w:tcW w:w="4569" w:type="dxa"/>
          </w:tcPr>
          <w:p w14:paraId="02D24AF6" w14:textId="77777777" w:rsidR="00DD0F5E" w:rsidRPr="00987C13" w:rsidRDefault="00DD0F5E" w:rsidP="00DD0F5E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987C13">
              <w:rPr>
                <w:rFonts w:eastAsia="Times New Roman"/>
                <w:sz w:val="24"/>
                <w:szCs w:val="20"/>
              </w:rPr>
              <w:t>Хранит в себе ФИО, должность и научных достижений</w:t>
            </w:r>
          </w:p>
        </w:tc>
      </w:tr>
    </w:tbl>
    <w:p w14:paraId="051E9C37" w14:textId="77777777" w:rsidR="00F50214" w:rsidRPr="00F50214" w:rsidRDefault="00F50214" w:rsidP="00F50214">
      <w:pPr>
        <w:spacing w:line="376" w:lineRule="auto"/>
        <w:ind w:firstLine="0"/>
        <w:rPr>
          <w:rFonts w:eastAsia="Times New Roman"/>
          <w:szCs w:val="22"/>
        </w:rPr>
      </w:pPr>
    </w:p>
    <w:p w14:paraId="025BA939" w14:textId="77777777" w:rsidR="00F50214" w:rsidRDefault="00F50214" w:rsidP="00F50214">
      <w:pPr>
        <w:spacing w:line="259" w:lineRule="auto"/>
        <w:ind w:firstLine="0"/>
        <w:jc w:val="left"/>
        <w:rPr>
          <w:rFonts w:eastAsia="Times New Roman"/>
          <w:szCs w:val="22"/>
        </w:rPr>
      </w:pPr>
      <w:r w:rsidRPr="00F50214">
        <w:rPr>
          <w:rFonts w:eastAsia="Times New Roman"/>
          <w:szCs w:val="22"/>
        </w:rPr>
        <w:br w:type="page"/>
      </w:r>
    </w:p>
    <w:p w14:paraId="1177AEE0" w14:textId="77777777" w:rsidR="001B6FF5" w:rsidRPr="00DD0F5E" w:rsidRDefault="001B6FF5" w:rsidP="001B6FF5">
      <w:pPr>
        <w:ind w:firstLine="0"/>
        <w:jc w:val="center"/>
        <w:rPr>
          <w:rFonts w:eastAsia="Calibri"/>
          <w:bCs/>
          <w:iCs/>
        </w:rPr>
      </w:pPr>
      <w:r w:rsidRPr="00DD0F5E">
        <w:rPr>
          <w:rFonts w:eastAsia="Calibri"/>
          <w:bCs/>
          <w:iCs/>
        </w:rPr>
        <w:t>Лабораторная работа №3</w:t>
      </w:r>
    </w:p>
    <w:p w14:paraId="377C7F93" w14:textId="77777777" w:rsidR="001B6FF5" w:rsidRPr="00DD0F5E" w:rsidRDefault="001B6FF5" w:rsidP="001B6FF5">
      <w:pPr>
        <w:jc w:val="left"/>
        <w:rPr>
          <w:rFonts w:eastAsia="Calibri"/>
        </w:rPr>
      </w:pPr>
      <w:r w:rsidRPr="00DD0F5E">
        <w:rPr>
          <w:rFonts w:eastAsia="Calibri"/>
        </w:rPr>
        <w:t>3. Разработать и оптимизировать модульную структуру.</w:t>
      </w:r>
    </w:p>
    <w:p w14:paraId="5EB07B72" w14:textId="77777777" w:rsidR="001B6FF5" w:rsidRPr="00DD0F5E" w:rsidRDefault="001B6FF5" w:rsidP="001B6FF5">
      <w:pPr>
        <w:ind w:firstLine="425"/>
        <w:rPr>
          <w:rFonts w:eastAsia="Times New Roman"/>
          <w:szCs w:val="22"/>
        </w:rPr>
      </w:pPr>
      <w:r w:rsidRPr="00DD0F5E">
        <w:rPr>
          <w:rFonts w:eastAsia="Times New Roman"/>
          <w:szCs w:val="22"/>
        </w:rPr>
        <w:t>Модуль – фрагмент программного текста, являющийся строительным блоком для физической структуры системы. Как правило модуль состоит из интерфейсной части и части-реализации.</w:t>
      </w:r>
    </w:p>
    <w:p w14:paraId="337CAB11" w14:textId="77777777" w:rsidR="001B6FF5" w:rsidRPr="00DD0F5E" w:rsidRDefault="001B6FF5" w:rsidP="001B6FF5">
      <w:pPr>
        <w:ind w:firstLine="425"/>
        <w:rPr>
          <w:rFonts w:eastAsia="Times New Roman"/>
          <w:szCs w:val="22"/>
        </w:rPr>
      </w:pPr>
      <w:r w:rsidRPr="00DD0F5E">
        <w:rPr>
          <w:rFonts w:eastAsia="Times New Roman"/>
          <w:szCs w:val="22"/>
        </w:rPr>
        <w:t>Базовыми строительными блоками программной системы являются модули. Все виды модулей в любом языке программирования имеют общий ряд свойств, нижеперечисленные из которых существенны при структурном проектировании:</w:t>
      </w:r>
    </w:p>
    <w:p w14:paraId="50BB7F2B" w14:textId="77777777" w:rsidR="001B6FF5" w:rsidRPr="00DD0F5E" w:rsidRDefault="001B6FF5" w:rsidP="00DD0F5E">
      <w:pPr>
        <w:numPr>
          <w:ilvl w:val="0"/>
          <w:numId w:val="4"/>
        </w:numPr>
        <w:contextualSpacing/>
        <w:jc w:val="left"/>
        <w:rPr>
          <w:rFonts w:eastAsia="Times New Roman"/>
          <w:szCs w:val="22"/>
        </w:rPr>
      </w:pPr>
      <w:r w:rsidRPr="00DD0F5E">
        <w:rPr>
          <w:rFonts w:eastAsia="Times New Roman"/>
          <w:szCs w:val="22"/>
        </w:rPr>
        <w:t>Модуль состоит из множества операторов языка программирования, записанных последовательно;</w:t>
      </w:r>
    </w:p>
    <w:p w14:paraId="440A8636" w14:textId="77777777" w:rsidR="001B6FF5" w:rsidRPr="00DD0F5E" w:rsidRDefault="001B6FF5" w:rsidP="00DD0F5E">
      <w:pPr>
        <w:numPr>
          <w:ilvl w:val="0"/>
          <w:numId w:val="4"/>
        </w:numPr>
        <w:contextualSpacing/>
        <w:jc w:val="left"/>
        <w:rPr>
          <w:rFonts w:eastAsia="Times New Roman"/>
          <w:szCs w:val="22"/>
        </w:rPr>
      </w:pPr>
      <w:r w:rsidRPr="00DD0F5E">
        <w:rPr>
          <w:rFonts w:eastAsia="Times New Roman"/>
          <w:szCs w:val="22"/>
        </w:rPr>
        <w:t>Модуль имеет имя, по которому к нему можно ссылаться как к единому фрагменту;</w:t>
      </w:r>
    </w:p>
    <w:p w14:paraId="62CBAD8A" w14:textId="77777777" w:rsidR="001B6FF5" w:rsidRPr="00DD0F5E" w:rsidRDefault="001B6FF5" w:rsidP="00DD0F5E">
      <w:pPr>
        <w:numPr>
          <w:ilvl w:val="0"/>
          <w:numId w:val="4"/>
        </w:numPr>
        <w:contextualSpacing/>
        <w:jc w:val="left"/>
        <w:rPr>
          <w:rFonts w:eastAsia="Times New Roman"/>
          <w:szCs w:val="22"/>
        </w:rPr>
      </w:pPr>
      <w:r w:rsidRPr="00DD0F5E">
        <w:rPr>
          <w:rFonts w:eastAsia="Times New Roman"/>
          <w:szCs w:val="22"/>
        </w:rPr>
        <w:t>Модуль может принимать и/или передавать данные как параметры в вызывающей последовательности или связывать данные через фиксированные ячейки или общие области.</w:t>
      </w:r>
    </w:p>
    <w:p w14:paraId="3ACD84DD" w14:textId="6D973C6E" w:rsidR="001B6FF5" w:rsidRPr="00DD0F5E" w:rsidRDefault="001B6FF5" w:rsidP="00DD0F5E">
      <w:pPr>
        <w:ind w:firstLine="425"/>
        <w:rPr>
          <w:rFonts w:eastAsia="Times New Roman"/>
          <w:szCs w:val="22"/>
        </w:rPr>
      </w:pPr>
      <w:r w:rsidRPr="00DD0F5E">
        <w:rPr>
          <w:rFonts w:eastAsia="Times New Roman"/>
          <w:szCs w:val="22"/>
        </w:rPr>
        <w:t>Модульная структура представлена на рис.</w:t>
      </w:r>
      <w:r w:rsidR="00C45848">
        <w:rPr>
          <w:rFonts w:eastAsia="Times New Roman"/>
          <w:szCs w:val="22"/>
        </w:rPr>
        <w:t>9</w:t>
      </w:r>
      <w:r w:rsidRPr="00DD0F5E">
        <w:rPr>
          <w:rFonts w:eastAsia="Times New Roman"/>
          <w:szCs w:val="22"/>
        </w:rPr>
        <w:t>.</w:t>
      </w:r>
    </w:p>
    <w:p w14:paraId="796EE42E" w14:textId="0A28F7BA" w:rsidR="001B6FF5" w:rsidRPr="001B6FF5" w:rsidRDefault="00E96A50" w:rsidP="00DD0F5E">
      <w:pPr>
        <w:spacing w:line="376" w:lineRule="auto"/>
        <w:ind w:firstLine="0"/>
        <w:jc w:val="center"/>
        <w:rPr>
          <w:rFonts w:eastAsia="Times New Roman"/>
          <w:szCs w:val="22"/>
        </w:rPr>
      </w:pPr>
      <w:r w:rsidRPr="00E96A50">
        <w:rPr>
          <w:rFonts w:eastAsia="Times New Roman"/>
          <w:noProof/>
          <w:szCs w:val="22"/>
          <w:lang w:eastAsia="ru-RU"/>
        </w:rPr>
        <w:drawing>
          <wp:inline distT="0" distB="0" distL="0" distR="0" wp14:anchorId="60B46007" wp14:editId="5439A769">
            <wp:extent cx="3110317" cy="30099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2524" b="6430"/>
                    <a:stretch/>
                  </pic:blipFill>
                  <pic:spPr bwMode="auto">
                    <a:xfrm>
                      <a:off x="0" y="0"/>
                      <a:ext cx="3148667" cy="3047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34A702" w14:textId="4A301C8B" w:rsidR="001B6FF5" w:rsidRPr="00DD0F5E" w:rsidRDefault="001B6FF5" w:rsidP="001B6FF5">
      <w:pPr>
        <w:spacing w:line="376" w:lineRule="auto"/>
        <w:ind w:firstLine="0"/>
        <w:jc w:val="center"/>
        <w:rPr>
          <w:rFonts w:eastAsia="Times New Roman"/>
          <w:szCs w:val="22"/>
        </w:rPr>
      </w:pPr>
      <w:r w:rsidRPr="00123C7C">
        <w:rPr>
          <w:rFonts w:eastAsia="Times New Roman"/>
          <w:szCs w:val="22"/>
        </w:rPr>
        <w:t>Рис.</w:t>
      </w:r>
      <w:r w:rsidR="00C45848">
        <w:rPr>
          <w:rFonts w:eastAsia="Times New Roman"/>
          <w:szCs w:val="22"/>
        </w:rPr>
        <w:t>9</w:t>
      </w:r>
      <w:r w:rsidRPr="00123C7C">
        <w:rPr>
          <w:rFonts w:eastAsia="Times New Roman"/>
          <w:szCs w:val="22"/>
        </w:rPr>
        <w:t>. Модульная структура</w:t>
      </w:r>
    </w:p>
    <w:p w14:paraId="34F7B997" w14:textId="77777777" w:rsidR="001B6FF5" w:rsidRPr="00DD0F5E" w:rsidRDefault="001B6FF5" w:rsidP="00DD0F5E">
      <w:pPr>
        <w:spacing w:line="376" w:lineRule="auto"/>
        <w:rPr>
          <w:rFonts w:eastAsia="Times New Roman"/>
          <w:szCs w:val="22"/>
        </w:rPr>
      </w:pPr>
      <w:r w:rsidRPr="00DD0F5E">
        <w:rPr>
          <w:rFonts w:eastAsia="Times New Roman"/>
          <w:szCs w:val="22"/>
        </w:rPr>
        <w:t xml:space="preserve">Разрабатываемый портал состоит из </w:t>
      </w:r>
      <w:r w:rsidR="00DD0F5E" w:rsidRPr="00DD0F5E">
        <w:rPr>
          <w:rFonts w:eastAsia="Times New Roman"/>
          <w:szCs w:val="22"/>
        </w:rPr>
        <w:t>2</w:t>
      </w:r>
      <w:r w:rsidRPr="00DD0F5E">
        <w:rPr>
          <w:rFonts w:eastAsia="Times New Roman"/>
          <w:szCs w:val="22"/>
        </w:rPr>
        <w:t xml:space="preserve"> модулей. Главный модуль «</w:t>
      </w:r>
      <w:proofErr w:type="spellStart"/>
      <w:r w:rsidR="00DD0F5E" w:rsidRPr="00DD0F5E">
        <w:rPr>
          <w:rFonts w:eastAsia="Times New Roman"/>
          <w:szCs w:val="22"/>
        </w:rPr>
        <w:t>Дашборд</w:t>
      </w:r>
      <w:proofErr w:type="spellEnd"/>
      <w:r w:rsidR="00DD0F5E" w:rsidRPr="00DD0F5E">
        <w:rPr>
          <w:rFonts w:eastAsia="Times New Roman"/>
          <w:szCs w:val="22"/>
        </w:rPr>
        <w:t xml:space="preserve"> показателей деятельность университета</w:t>
      </w:r>
      <w:r w:rsidRPr="00DD0F5E">
        <w:rPr>
          <w:rFonts w:eastAsia="Times New Roman"/>
          <w:szCs w:val="22"/>
        </w:rPr>
        <w:t>» обеспечивает взаимодействие модулей «</w:t>
      </w:r>
      <w:r w:rsidR="00DD0F5E" w:rsidRPr="00DD0F5E">
        <w:rPr>
          <w:rFonts w:eastAsia="Times New Roman"/>
          <w:szCs w:val="22"/>
        </w:rPr>
        <w:t>Отображение данных о студентах» и</w:t>
      </w:r>
      <w:r w:rsidRPr="00DD0F5E">
        <w:rPr>
          <w:rFonts w:eastAsia="Times New Roman"/>
          <w:szCs w:val="22"/>
        </w:rPr>
        <w:t xml:space="preserve"> «</w:t>
      </w:r>
      <w:r w:rsidR="00DD0F5E" w:rsidRPr="00DD0F5E">
        <w:rPr>
          <w:rFonts w:eastAsia="Times New Roman"/>
          <w:szCs w:val="22"/>
        </w:rPr>
        <w:t xml:space="preserve">Отображение данных о преподавателях» </w:t>
      </w:r>
      <w:r w:rsidRPr="00DD0F5E">
        <w:rPr>
          <w:rFonts w:eastAsia="Times New Roman"/>
          <w:szCs w:val="22"/>
        </w:rPr>
        <w:t>между собой.</w:t>
      </w:r>
    </w:p>
    <w:p w14:paraId="1E97A2BC" w14:textId="7F82E12E" w:rsidR="001B6FF5" w:rsidRPr="001B6FF5" w:rsidRDefault="001B6FF5" w:rsidP="001B6FF5">
      <w:pPr>
        <w:spacing w:after="0"/>
        <w:ind w:firstLine="0"/>
        <w:jc w:val="right"/>
        <w:rPr>
          <w:rFonts w:eastAsia="Times New Roman"/>
          <w:szCs w:val="22"/>
        </w:rPr>
      </w:pPr>
      <w:r w:rsidRPr="001B6FF5">
        <w:rPr>
          <w:rFonts w:eastAsia="Times New Roman"/>
          <w:szCs w:val="22"/>
        </w:rPr>
        <w:t>Таблица 1</w:t>
      </w:r>
      <w:r w:rsidR="00C45848">
        <w:rPr>
          <w:rFonts w:eastAsia="Times New Roman"/>
          <w:szCs w:val="22"/>
        </w:rPr>
        <w:t>3</w:t>
      </w:r>
    </w:p>
    <w:p w14:paraId="3A4AC7B6" w14:textId="77777777" w:rsidR="001B6FF5" w:rsidRPr="001B6FF5" w:rsidRDefault="001B6FF5" w:rsidP="001B6FF5">
      <w:pPr>
        <w:spacing w:after="0"/>
        <w:ind w:firstLine="0"/>
        <w:jc w:val="center"/>
        <w:rPr>
          <w:rFonts w:eastAsia="Times New Roman"/>
          <w:szCs w:val="22"/>
        </w:rPr>
      </w:pPr>
      <w:r w:rsidRPr="001B6FF5">
        <w:rPr>
          <w:rFonts w:eastAsia="Times New Roman"/>
          <w:szCs w:val="22"/>
        </w:rPr>
        <w:t>Описание модульной структуры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90EC8" w:rsidRPr="00090EC8" w14:paraId="2669D22F" w14:textId="77777777" w:rsidTr="00C008FA">
        <w:tc>
          <w:tcPr>
            <w:tcW w:w="4672" w:type="dxa"/>
          </w:tcPr>
          <w:p w14:paraId="61DC5A8C" w14:textId="77777777" w:rsidR="001B6FF5" w:rsidRPr="00090EC8" w:rsidRDefault="001B6FF5" w:rsidP="001B6FF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0"/>
              </w:rPr>
            </w:pPr>
            <w:r w:rsidRPr="00090EC8">
              <w:rPr>
                <w:rFonts w:eastAsia="Times New Roman"/>
                <w:sz w:val="24"/>
                <w:szCs w:val="20"/>
              </w:rPr>
              <w:t>Наименование</w:t>
            </w:r>
          </w:p>
        </w:tc>
        <w:tc>
          <w:tcPr>
            <w:tcW w:w="4673" w:type="dxa"/>
          </w:tcPr>
          <w:p w14:paraId="5D8A86FF" w14:textId="77777777" w:rsidR="001B6FF5" w:rsidRPr="00090EC8" w:rsidRDefault="001B6FF5" w:rsidP="001B6FF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0"/>
              </w:rPr>
            </w:pPr>
            <w:r w:rsidRPr="00090EC8">
              <w:rPr>
                <w:rFonts w:eastAsia="Times New Roman"/>
                <w:sz w:val="24"/>
                <w:szCs w:val="20"/>
              </w:rPr>
              <w:t>Описание</w:t>
            </w:r>
          </w:p>
        </w:tc>
      </w:tr>
      <w:tr w:rsidR="00090EC8" w:rsidRPr="00090EC8" w14:paraId="4D01A94F" w14:textId="77777777" w:rsidTr="00C008FA">
        <w:tc>
          <w:tcPr>
            <w:tcW w:w="4672" w:type="dxa"/>
          </w:tcPr>
          <w:p w14:paraId="44B11DFB" w14:textId="77777777" w:rsidR="001B6FF5" w:rsidRPr="00090EC8" w:rsidRDefault="00DD0F5E" w:rsidP="001B6FF5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proofErr w:type="spellStart"/>
            <w:r w:rsidRPr="00090EC8">
              <w:rPr>
                <w:rFonts w:eastAsia="Times New Roman"/>
                <w:sz w:val="24"/>
                <w:szCs w:val="20"/>
              </w:rPr>
              <w:t>Дашборд</w:t>
            </w:r>
            <w:proofErr w:type="spellEnd"/>
            <w:r w:rsidRPr="00090EC8">
              <w:rPr>
                <w:rFonts w:eastAsia="Times New Roman"/>
                <w:sz w:val="24"/>
                <w:szCs w:val="20"/>
              </w:rPr>
              <w:t xml:space="preserve"> показателей деятельность университета</w:t>
            </w:r>
          </w:p>
        </w:tc>
        <w:tc>
          <w:tcPr>
            <w:tcW w:w="4673" w:type="dxa"/>
          </w:tcPr>
          <w:p w14:paraId="59D7F5E8" w14:textId="77777777" w:rsidR="001B6FF5" w:rsidRPr="00090EC8" w:rsidRDefault="001B6FF5" w:rsidP="001B6FF5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090EC8">
              <w:rPr>
                <w:rFonts w:eastAsia="Times New Roman"/>
                <w:sz w:val="24"/>
                <w:szCs w:val="20"/>
              </w:rPr>
              <w:t>Модуль обеспечивает взаимодействие всех модулей между собой,</w:t>
            </w:r>
          </w:p>
        </w:tc>
      </w:tr>
      <w:tr w:rsidR="00090EC8" w:rsidRPr="00090EC8" w14:paraId="41BF63A1" w14:textId="77777777" w:rsidTr="00C008FA">
        <w:tc>
          <w:tcPr>
            <w:tcW w:w="4672" w:type="dxa"/>
          </w:tcPr>
          <w:p w14:paraId="53C92858" w14:textId="77777777" w:rsidR="001B6FF5" w:rsidRPr="00090EC8" w:rsidRDefault="00090EC8" w:rsidP="00090EC8">
            <w:pPr>
              <w:tabs>
                <w:tab w:val="left" w:pos="1644"/>
              </w:tabs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t>Модуль «О</w:t>
            </w:r>
            <w:r w:rsidRPr="00090EC8">
              <w:rPr>
                <w:rFonts w:eastAsia="Times New Roman"/>
                <w:sz w:val="24"/>
                <w:szCs w:val="20"/>
              </w:rPr>
              <w:t>тображение данных о студентах</w:t>
            </w:r>
            <w:r>
              <w:rPr>
                <w:rFonts w:eastAsia="Times New Roman"/>
                <w:sz w:val="24"/>
                <w:szCs w:val="20"/>
              </w:rPr>
              <w:t>»</w:t>
            </w:r>
            <w:r w:rsidRPr="00090EC8">
              <w:rPr>
                <w:rFonts w:eastAsia="Times New Roman"/>
                <w:sz w:val="24"/>
                <w:szCs w:val="20"/>
              </w:rPr>
              <w:tab/>
            </w:r>
          </w:p>
        </w:tc>
        <w:tc>
          <w:tcPr>
            <w:tcW w:w="4673" w:type="dxa"/>
          </w:tcPr>
          <w:p w14:paraId="671DA058" w14:textId="77777777" w:rsidR="001B6FF5" w:rsidRDefault="00090EC8" w:rsidP="00090EC8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t>Содержит модули:</w:t>
            </w:r>
          </w:p>
          <w:p w14:paraId="551C940E" w14:textId="25941864" w:rsidR="00090EC8" w:rsidRDefault="00090EC8" w:rsidP="00E96A50">
            <w:pPr>
              <w:pStyle w:val="a4"/>
              <w:numPr>
                <w:ilvl w:val="0"/>
                <w:numId w:val="5"/>
              </w:numPr>
              <w:spacing w:line="240" w:lineRule="auto"/>
              <w:jc w:val="left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t>Модуль «</w:t>
            </w:r>
            <w:r w:rsidR="00E96A50">
              <w:rPr>
                <w:rFonts w:eastAsia="Times New Roman"/>
                <w:sz w:val="24"/>
                <w:szCs w:val="20"/>
              </w:rPr>
              <w:t>Информация о студентах»</w:t>
            </w:r>
          </w:p>
          <w:p w14:paraId="4468B726" w14:textId="53C40EDC" w:rsidR="00090EC8" w:rsidRDefault="00090EC8" w:rsidP="00090EC8">
            <w:pPr>
              <w:pStyle w:val="a4"/>
              <w:numPr>
                <w:ilvl w:val="0"/>
                <w:numId w:val="5"/>
              </w:numPr>
              <w:spacing w:line="240" w:lineRule="auto"/>
              <w:jc w:val="left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t>Модуль «Обновления информации»</w:t>
            </w:r>
          </w:p>
          <w:p w14:paraId="00471363" w14:textId="1EB8B4B8" w:rsidR="00090EC8" w:rsidRPr="00090EC8" w:rsidRDefault="00090EC8" w:rsidP="00090EC8">
            <w:pPr>
              <w:pStyle w:val="a4"/>
              <w:numPr>
                <w:ilvl w:val="0"/>
                <w:numId w:val="5"/>
              </w:numPr>
              <w:spacing w:line="240" w:lineRule="auto"/>
              <w:jc w:val="left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t>Модуль «</w:t>
            </w:r>
            <w:r w:rsidR="00123C7C" w:rsidRPr="00090EC8">
              <w:rPr>
                <w:rFonts w:eastAsia="Times New Roman"/>
                <w:sz w:val="24"/>
                <w:szCs w:val="20"/>
              </w:rPr>
              <w:t>В</w:t>
            </w:r>
            <w:r w:rsidR="00123C7C">
              <w:rPr>
                <w:rFonts w:eastAsia="Times New Roman"/>
                <w:sz w:val="24"/>
                <w:szCs w:val="20"/>
              </w:rPr>
              <w:t>ывода информации</w:t>
            </w:r>
            <w:r>
              <w:rPr>
                <w:rFonts w:eastAsia="Times New Roman"/>
                <w:sz w:val="24"/>
                <w:szCs w:val="20"/>
              </w:rPr>
              <w:t>»</w:t>
            </w:r>
          </w:p>
        </w:tc>
      </w:tr>
      <w:tr w:rsidR="00090EC8" w:rsidRPr="00090EC8" w14:paraId="0C61DB9D" w14:textId="77777777" w:rsidTr="00C008FA">
        <w:tc>
          <w:tcPr>
            <w:tcW w:w="4672" w:type="dxa"/>
          </w:tcPr>
          <w:p w14:paraId="665DE6D6" w14:textId="77777777" w:rsidR="001B6FF5" w:rsidRPr="00090EC8" w:rsidRDefault="00090EC8" w:rsidP="00090EC8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t>Модуль «О</w:t>
            </w:r>
            <w:r w:rsidRPr="00090EC8">
              <w:rPr>
                <w:rFonts w:eastAsia="Times New Roman"/>
                <w:sz w:val="24"/>
                <w:szCs w:val="20"/>
              </w:rPr>
              <w:t xml:space="preserve">тображение данных о </w:t>
            </w:r>
            <w:r>
              <w:rPr>
                <w:rFonts w:eastAsia="Times New Roman"/>
                <w:sz w:val="24"/>
                <w:szCs w:val="20"/>
              </w:rPr>
              <w:t>преподавателях»</w:t>
            </w:r>
            <w:r w:rsidRPr="00090EC8">
              <w:rPr>
                <w:rFonts w:eastAsia="Times New Roman"/>
                <w:sz w:val="24"/>
                <w:szCs w:val="20"/>
              </w:rPr>
              <w:tab/>
            </w:r>
          </w:p>
        </w:tc>
        <w:tc>
          <w:tcPr>
            <w:tcW w:w="4673" w:type="dxa"/>
          </w:tcPr>
          <w:p w14:paraId="3B6D95AE" w14:textId="77777777" w:rsidR="00090EC8" w:rsidRDefault="00090EC8" w:rsidP="00090EC8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t>Содержит модули:</w:t>
            </w:r>
          </w:p>
          <w:p w14:paraId="0CE57F8D" w14:textId="2633EC2A" w:rsidR="00090EC8" w:rsidRPr="006A493A" w:rsidRDefault="00090EC8" w:rsidP="006A493A">
            <w:pPr>
              <w:pStyle w:val="a4"/>
              <w:numPr>
                <w:ilvl w:val="0"/>
                <w:numId w:val="5"/>
              </w:numPr>
              <w:spacing w:line="240" w:lineRule="auto"/>
              <w:jc w:val="left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t>Модуль «</w:t>
            </w:r>
            <w:r w:rsidR="006A493A">
              <w:rPr>
                <w:rFonts w:eastAsia="Times New Roman"/>
                <w:sz w:val="24"/>
                <w:szCs w:val="20"/>
              </w:rPr>
              <w:t>Информация</w:t>
            </w:r>
            <w:r>
              <w:rPr>
                <w:rFonts w:eastAsia="Times New Roman"/>
                <w:sz w:val="24"/>
                <w:szCs w:val="20"/>
              </w:rPr>
              <w:t xml:space="preserve"> о преподавателе</w:t>
            </w:r>
            <w:r w:rsidR="006A493A">
              <w:rPr>
                <w:rFonts w:eastAsia="Times New Roman"/>
                <w:sz w:val="24"/>
                <w:szCs w:val="20"/>
              </w:rPr>
              <w:t>»</w:t>
            </w:r>
          </w:p>
          <w:p w14:paraId="5B5AFFCA" w14:textId="237AFFBD" w:rsidR="00090EC8" w:rsidRDefault="00090EC8" w:rsidP="00090EC8">
            <w:pPr>
              <w:pStyle w:val="a4"/>
              <w:numPr>
                <w:ilvl w:val="0"/>
                <w:numId w:val="5"/>
              </w:numPr>
              <w:spacing w:line="240" w:lineRule="auto"/>
              <w:jc w:val="left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t>Модуль «Обновления информации»</w:t>
            </w:r>
          </w:p>
          <w:p w14:paraId="4D13D1BB" w14:textId="77777777" w:rsidR="001B6FF5" w:rsidRPr="00090EC8" w:rsidRDefault="00090EC8" w:rsidP="00090EC8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eastAsia="Times New Roman"/>
                <w:sz w:val="24"/>
                <w:szCs w:val="20"/>
              </w:rPr>
            </w:pPr>
            <w:r w:rsidRPr="00090EC8">
              <w:rPr>
                <w:rFonts w:eastAsia="Times New Roman"/>
                <w:sz w:val="24"/>
                <w:szCs w:val="20"/>
              </w:rPr>
              <w:t>Модуль «В</w:t>
            </w:r>
            <w:r>
              <w:rPr>
                <w:rFonts w:eastAsia="Times New Roman"/>
                <w:sz w:val="24"/>
                <w:szCs w:val="20"/>
              </w:rPr>
              <w:t>ывода информации</w:t>
            </w:r>
            <w:r w:rsidRPr="00090EC8">
              <w:rPr>
                <w:rFonts w:eastAsia="Times New Roman"/>
                <w:sz w:val="24"/>
                <w:szCs w:val="20"/>
              </w:rPr>
              <w:t>»</w:t>
            </w:r>
          </w:p>
        </w:tc>
      </w:tr>
    </w:tbl>
    <w:p w14:paraId="2132BFFF" w14:textId="77777777" w:rsidR="001B6FF5" w:rsidRPr="00F50214" w:rsidRDefault="001B6FF5" w:rsidP="00F50214">
      <w:pPr>
        <w:spacing w:line="259" w:lineRule="auto"/>
        <w:ind w:firstLine="0"/>
        <w:jc w:val="left"/>
        <w:rPr>
          <w:rFonts w:eastAsia="Times New Roman"/>
          <w:szCs w:val="22"/>
        </w:rPr>
      </w:pPr>
    </w:p>
    <w:p w14:paraId="32FC68B0" w14:textId="77777777" w:rsidR="00F50214" w:rsidRPr="000D45B6" w:rsidRDefault="00F50214" w:rsidP="00B36DD0">
      <w:pPr>
        <w:ind w:firstLine="0"/>
      </w:pPr>
    </w:p>
    <w:sectPr w:rsidR="00F50214" w:rsidRPr="000D4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3565"/>
    <w:multiLevelType w:val="hybridMultilevel"/>
    <w:tmpl w:val="2F809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5406"/>
    <w:multiLevelType w:val="hybridMultilevel"/>
    <w:tmpl w:val="88048B64"/>
    <w:lvl w:ilvl="0" w:tplc="C6D8D948">
      <w:start w:val="1"/>
      <w:numFmt w:val="bullet"/>
      <w:lvlText w:val=""/>
      <w:lvlJc w:val="left"/>
      <w:pPr>
        <w:ind w:left="113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8DD3682"/>
    <w:multiLevelType w:val="hybridMultilevel"/>
    <w:tmpl w:val="C76622F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6613B9B"/>
    <w:multiLevelType w:val="hybridMultilevel"/>
    <w:tmpl w:val="B2D40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722AB"/>
    <w:multiLevelType w:val="hybridMultilevel"/>
    <w:tmpl w:val="4F54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6F"/>
    <w:rsid w:val="000160F9"/>
    <w:rsid w:val="00090EC8"/>
    <w:rsid w:val="000D45B6"/>
    <w:rsid w:val="00121815"/>
    <w:rsid w:val="00123C7C"/>
    <w:rsid w:val="00144677"/>
    <w:rsid w:val="00167815"/>
    <w:rsid w:val="00171341"/>
    <w:rsid w:val="00185820"/>
    <w:rsid w:val="00194CD7"/>
    <w:rsid w:val="001B6FF5"/>
    <w:rsid w:val="002623BE"/>
    <w:rsid w:val="003D6B51"/>
    <w:rsid w:val="003E333E"/>
    <w:rsid w:val="00453583"/>
    <w:rsid w:val="005343A3"/>
    <w:rsid w:val="0057483A"/>
    <w:rsid w:val="00581C0C"/>
    <w:rsid w:val="0064282D"/>
    <w:rsid w:val="006A493A"/>
    <w:rsid w:val="006D17B5"/>
    <w:rsid w:val="007C20AF"/>
    <w:rsid w:val="00851AC9"/>
    <w:rsid w:val="00892143"/>
    <w:rsid w:val="008C466F"/>
    <w:rsid w:val="009234A7"/>
    <w:rsid w:val="009641C1"/>
    <w:rsid w:val="00987C13"/>
    <w:rsid w:val="00A126BE"/>
    <w:rsid w:val="00B367FB"/>
    <w:rsid w:val="00B36DD0"/>
    <w:rsid w:val="00B81CE2"/>
    <w:rsid w:val="00C45848"/>
    <w:rsid w:val="00CD6837"/>
    <w:rsid w:val="00CE4BFA"/>
    <w:rsid w:val="00D21558"/>
    <w:rsid w:val="00D35337"/>
    <w:rsid w:val="00D71179"/>
    <w:rsid w:val="00DD0F5E"/>
    <w:rsid w:val="00E96A50"/>
    <w:rsid w:val="00EA32C6"/>
    <w:rsid w:val="00EC6255"/>
    <w:rsid w:val="00EC77C0"/>
    <w:rsid w:val="00EF0DF8"/>
    <w:rsid w:val="00F31704"/>
    <w:rsid w:val="00F428F8"/>
    <w:rsid w:val="00F50214"/>
    <w:rsid w:val="00F975AB"/>
    <w:rsid w:val="00FC3D4E"/>
    <w:rsid w:val="00FD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8856"/>
  <w15:chartTrackingRefBased/>
  <w15:docId w15:val="{BA3658CC-637C-444D-9B93-BA5FA4F9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143"/>
    <w:pPr>
      <w:spacing w:line="36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D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F5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5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1B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0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19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student</cp:lastModifiedBy>
  <cp:revision>34</cp:revision>
  <dcterms:created xsi:type="dcterms:W3CDTF">2022-05-01T07:23:00Z</dcterms:created>
  <dcterms:modified xsi:type="dcterms:W3CDTF">2025-04-01T16:35:00Z</dcterms:modified>
</cp:coreProperties>
</file>