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A76" w:rsidRDefault="008B328F">
      <w:pPr>
        <w:rPr>
          <w:rFonts w:ascii="Times New Roman" w:hAnsi="Times New Roman" w:cs="Times New Roman"/>
          <w:sz w:val="28"/>
          <w:szCs w:val="28"/>
        </w:rPr>
      </w:pPr>
      <w:r w:rsidRPr="00715D68">
        <w:rPr>
          <w:rFonts w:ascii="Times New Roman" w:hAnsi="Times New Roman" w:cs="Times New Roman"/>
          <w:sz w:val="28"/>
          <w:szCs w:val="28"/>
        </w:rPr>
        <w:t>Установка и настройка сервера DHCP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7BFF949" wp14:editId="6485C44D">
            <wp:extent cx="5940425" cy="500189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0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5C0" w:rsidRDefault="002045C0">
      <w:pPr>
        <w:rPr>
          <w:rFonts w:ascii="Times New Roman" w:hAnsi="Times New Roman" w:cs="Times New Roman"/>
          <w:sz w:val="28"/>
          <w:szCs w:val="28"/>
        </w:rPr>
      </w:pPr>
    </w:p>
    <w:p w:rsidR="002045C0" w:rsidRDefault="002045C0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Серверы DNS </w:t>
      </w:r>
      <w:r>
        <w:rPr>
          <w:rFonts w:ascii="Arial" w:hAnsi="Arial" w:cs="Arial"/>
          <w:color w:val="040C28"/>
          <w:sz w:val="30"/>
          <w:szCs w:val="30"/>
        </w:rPr>
        <w:t>преобразуют запросы по именам в IP-адреса, обеспечивая соединение конечного пользователя с определенным сервером при вводе доменного имени в веб-браузер пользователя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.</w:t>
      </w:r>
    </w:p>
    <w:p w:rsidR="002045C0" w:rsidRDefault="002045C0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p w:rsidR="002045C0" w:rsidRDefault="002045C0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040C28"/>
          <w:sz w:val="30"/>
          <w:szCs w:val="30"/>
        </w:rPr>
        <w:t>Зоны прямого просмотра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 предназначены для сопоставления доменного имени с IP-адресом. </w:t>
      </w:r>
      <w:r>
        <w:rPr>
          <w:rFonts w:ascii="Arial" w:hAnsi="Arial" w:cs="Arial"/>
          <w:color w:val="040C28"/>
          <w:sz w:val="30"/>
          <w:szCs w:val="30"/>
        </w:rPr>
        <w:t>Зоны обратного просмотра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 работают в противоположную сторону и сопоставляют IP-адрес с доменным именем. Создание </w:t>
      </w:r>
      <w:r>
        <w:rPr>
          <w:rFonts w:ascii="Arial" w:hAnsi="Arial" w:cs="Arial"/>
          <w:color w:val="040C28"/>
          <w:sz w:val="30"/>
          <w:szCs w:val="30"/>
        </w:rPr>
        <w:t>зон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 и управление ими осуществляется при помощи Диспетчера </w:t>
      </w:r>
      <w:r>
        <w:rPr>
          <w:rFonts w:ascii="Arial" w:hAnsi="Arial" w:cs="Arial"/>
          <w:color w:val="040C28"/>
          <w:sz w:val="30"/>
          <w:szCs w:val="30"/>
        </w:rPr>
        <w:t>DNS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.</w:t>
      </w:r>
    </w:p>
    <w:p w:rsidR="002045C0" w:rsidRDefault="002045C0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p w:rsidR="002045C0" w:rsidRDefault="002045C0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proofErr w:type="spellStart"/>
      <w:r w:rsidRPr="002045C0">
        <w:rPr>
          <w:rFonts w:ascii="Arial" w:hAnsi="Arial" w:cs="Arial"/>
          <w:color w:val="1F1F1F"/>
          <w:sz w:val="30"/>
          <w:szCs w:val="30"/>
          <w:shd w:val="clear" w:color="auto" w:fill="FFFFFF"/>
        </w:rPr>
        <w:t>Dynamic</w:t>
      </w:r>
      <w:proofErr w:type="spellEnd"/>
      <w:r w:rsidRPr="002045C0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proofErr w:type="spellStart"/>
      <w:r w:rsidRPr="002045C0">
        <w:rPr>
          <w:rFonts w:ascii="Arial" w:hAnsi="Arial" w:cs="Arial"/>
          <w:color w:val="1F1F1F"/>
          <w:sz w:val="30"/>
          <w:szCs w:val="30"/>
          <w:shd w:val="clear" w:color="auto" w:fill="FFFFFF"/>
        </w:rPr>
        <w:t>Host</w:t>
      </w:r>
      <w:proofErr w:type="spellEnd"/>
      <w:r w:rsidRPr="002045C0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proofErr w:type="spellStart"/>
      <w:r w:rsidRPr="002045C0">
        <w:rPr>
          <w:rFonts w:ascii="Arial" w:hAnsi="Arial" w:cs="Arial"/>
          <w:color w:val="1F1F1F"/>
          <w:sz w:val="30"/>
          <w:szCs w:val="30"/>
          <w:shd w:val="clear" w:color="auto" w:fill="FFFFFF"/>
        </w:rPr>
        <w:t>Configuration</w:t>
      </w:r>
      <w:proofErr w:type="spellEnd"/>
      <w:r w:rsidRPr="002045C0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proofErr w:type="spellStart"/>
      <w:r w:rsidRPr="002045C0">
        <w:rPr>
          <w:rFonts w:ascii="Arial" w:hAnsi="Arial" w:cs="Arial"/>
          <w:color w:val="1F1F1F"/>
          <w:sz w:val="30"/>
          <w:szCs w:val="30"/>
          <w:shd w:val="clear" w:color="auto" w:fill="FFFFFF"/>
        </w:rPr>
        <w:t>Protocol</w:t>
      </w:r>
      <w:proofErr w:type="spellEnd"/>
      <w:r w:rsidRPr="002045C0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(DHCP) — это протокол клиент/сервер, который автоматически предоставляет хост Интернет-протокола (IP) с его IP-адресом и другой </w:t>
      </w:r>
      <w:r w:rsidRPr="002045C0">
        <w:rPr>
          <w:rFonts w:ascii="Arial" w:hAnsi="Arial" w:cs="Arial"/>
          <w:color w:val="1F1F1F"/>
          <w:sz w:val="30"/>
          <w:szCs w:val="30"/>
          <w:shd w:val="clear" w:color="auto" w:fill="FFFFFF"/>
        </w:rPr>
        <w:lastRenderedPageBreak/>
        <w:t>соответствующей информацией о конфигурации, такой как маска подсети и шлюз по умолчанию.</w:t>
      </w:r>
    </w:p>
    <w:p w:rsidR="002045C0" w:rsidRDefault="002045C0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DHCP-сервер </w:t>
      </w:r>
      <w:r>
        <w:rPr>
          <w:rFonts w:ascii="Arial" w:hAnsi="Arial" w:cs="Arial"/>
          <w:color w:val="040C28"/>
          <w:sz w:val="30"/>
          <w:szCs w:val="30"/>
        </w:rPr>
        <w:t>отвечает на поиск предложением, он сообщает IP, который может подойти клиенту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. IP выделяются из области (SCOPE) доступных адресов, которая задается администратором. Если имеются адреса, которые не должны быть назначены DHCP-сервером, область можно ограничить, указав только разрешенные адреса.</w:t>
      </w:r>
    </w:p>
    <w:p w:rsidR="00551891" w:rsidRPr="00551891" w:rsidRDefault="00551891">
      <w:pPr>
        <w:rPr>
          <w:rFonts w:ascii="Arial" w:hAnsi="Arial" w:cs="Arial"/>
          <w:sz w:val="30"/>
          <w:szCs w:val="30"/>
        </w:rPr>
      </w:pPr>
      <w:r w:rsidRPr="00551891">
        <w:rPr>
          <w:rFonts w:ascii="Arial" w:hAnsi="Arial" w:cs="Arial"/>
          <w:sz w:val="30"/>
          <w:szCs w:val="30"/>
        </w:rPr>
        <w:t xml:space="preserve">Службы </w:t>
      </w:r>
      <w:proofErr w:type="spellStart"/>
      <w:r w:rsidRPr="00551891">
        <w:rPr>
          <w:rFonts w:ascii="Arial" w:hAnsi="Arial" w:cs="Arial"/>
          <w:sz w:val="30"/>
          <w:szCs w:val="30"/>
        </w:rPr>
        <w:t>Active</w:t>
      </w:r>
      <w:proofErr w:type="spellEnd"/>
      <w:r w:rsidRPr="0055189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51891">
        <w:rPr>
          <w:rFonts w:ascii="Arial" w:hAnsi="Arial" w:cs="Arial"/>
          <w:sz w:val="30"/>
          <w:szCs w:val="30"/>
        </w:rPr>
        <w:t>Directory</w:t>
      </w:r>
      <w:proofErr w:type="spellEnd"/>
      <w:r w:rsidRPr="00551891">
        <w:rPr>
          <w:rFonts w:ascii="Arial" w:hAnsi="Arial" w:cs="Arial"/>
          <w:sz w:val="30"/>
          <w:szCs w:val="30"/>
        </w:rPr>
        <w:t xml:space="preserve"> (AD) - решение от компании </w:t>
      </w:r>
      <w:proofErr w:type="spellStart"/>
      <w:r w:rsidRPr="00551891">
        <w:rPr>
          <w:rFonts w:ascii="Arial" w:hAnsi="Arial" w:cs="Arial"/>
          <w:sz w:val="30"/>
          <w:szCs w:val="30"/>
        </w:rPr>
        <w:t>Microsoft</w:t>
      </w:r>
      <w:proofErr w:type="spellEnd"/>
      <w:r w:rsidRPr="00551891">
        <w:rPr>
          <w:rFonts w:ascii="Arial" w:hAnsi="Arial" w:cs="Arial"/>
          <w:sz w:val="30"/>
          <w:szCs w:val="30"/>
        </w:rPr>
        <w:t xml:space="preserve"> позволяющее объединить различные объекты сети (компьютеры, сервера, принтера, различны</w:t>
      </w:r>
      <w:bookmarkStart w:id="0" w:name="_GoBack"/>
      <w:bookmarkEnd w:id="0"/>
      <w:r w:rsidRPr="00551891">
        <w:rPr>
          <w:rFonts w:ascii="Arial" w:hAnsi="Arial" w:cs="Arial"/>
          <w:sz w:val="30"/>
          <w:szCs w:val="30"/>
        </w:rPr>
        <w:t>е сервисы) в единую систему. В данном случае AD выступают в роли каталога (базы данных), в котором хранится информация о пользователях, ПК, серверах, сетевых и периферийных устройствах.</w:t>
      </w:r>
    </w:p>
    <w:sectPr w:rsidR="00551891" w:rsidRPr="00551891" w:rsidSect="009A00A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28F"/>
    <w:rsid w:val="002045C0"/>
    <w:rsid w:val="002A0DF3"/>
    <w:rsid w:val="00551891"/>
    <w:rsid w:val="00573DCC"/>
    <w:rsid w:val="008B328F"/>
    <w:rsid w:val="009A00A9"/>
    <w:rsid w:val="00C35126"/>
    <w:rsid w:val="00D0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15E79"/>
  <w15:chartTrackingRefBased/>
  <w15:docId w15:val="{2D3D8FE3-DD29-4265-AE1D-84214050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2024-10-12T08:01:00Z</dcterms:created>
  <dcterms:modified xsi:type="dcterms:W3CDTF">2024-10-26T07:23:00Z</dcterms:modified>
</cp:coreProperties>
</file>